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3"/>
        <w:gridCol w:w="617"/>
        <w:gridCol w:w="1686"/>
        <w:gridCol w:w="8447"/>
        <w:gridCol w:w="3483"/>
      </w:tblGrid>
      <w:tr w:rsidR="00B660DF" w:rsidTr="00663839">
        <w:trPr>
          <w:cantSplit/>
          <w:trHeight w:val="113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663839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6638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26</w:t>
            </w:r>
            <w:r w:rsidR="00A106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663839" w:rsidRDefault="00663839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663839" w:rsidTr="006638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839" w:rsidRDefault="00663839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39" w:rsidRDefault="00663839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39" w:rsidRDefault="00663839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Default="00663839" w:rsidP="00766F3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Германии. Повторение</w:t>
            </w:r>
          </w:p>
          <w:p w:rsidR="00663839" w:rsidRDefault="00663839" w:rsidP="0076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839" w:rsidRPr="009C08A5" w:rsidRDefault="00663839" w:rsidP="0076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упр.9 на стр.203 (прочитать, перевести, написать название праздника, в каждом предложении определить форму  глагола)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Pr="00A05717" w:rsidRDefault="00663839" w:rsidP="00766F3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упр.9 на стр.203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106A8" w:rsidTr="006638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Default="00663839" w:rsidP="0066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Итоговая контрольная работа.</w:t>
            </w:r>
          </w:p>
          <w:p w:rsidR="00663839" w:rsidRPr="000A62C4" w:rsidRDefault="00663839" w:rsidP="006638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тест по биологии за курс 8 класса</w:t>
            </w:r>
          </w:p>
          <w:p w:rsidR="00663839" w:rsidRPr="000A62C4" w:rsidRDefault="00663839" w:rsidP="00663839">
            <w:pPr>
              <w:shd w:val="clear" w:color="auto" w:fill="FFFFFF"/>
              <w:ind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Слюна человека содержит фермент, который расщепляет </w:t>
            </w:r>
          </w:p>
          <w:p w:rsidR="00663839" w:rsidRPr="000A62C4" w:rsidRDefault="00663839" w:rsidP="00663839">
            <w:pPr>
              <w:shd w:val="clear" w:color="auto" w:fill="FFFFFF"/>
              <w:ind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крахмал    2. жиры     3. белки     4. белки, жиры, углеводы</w:t>
            </w:r>
          </w:p>
          <w:p w:rsidR="00663839" w:rsidRPr="000A62C4" w:rsidRDefault="00663839" w:rsidP="00663839">
            <w:pPr>
              <w:shd w:val="clear" w:color="auto" w:fill="FFFFFF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Рефлекторная дуга заканчивается</w:t>
            </w:r>
          </w:p>
          <w:p w:rsidR="00663839" w:rsidRPr="000A62C4" w:rsidRDefault="00663839" w:rsidP="0066383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7"/>
              </w:tabs>
              <w:ind w:left="28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исполнительным органом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рецептором</w:t>
            </w:r>
          </w:p>
          <w:p w:rsidR="00663839" w:rsidRPr="000A62C4" w:rsidRDefault="00663839" w:rsidP="0066383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7"/>
              </w:tabs>
              <w:ind w:left="28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чувствительным нейроном              4.  вставочным нейроном</w:t>
            </w:r>
          </w:p>
          <w:p w:rsidR="00663839" w:rsidRPr="000A62C4" w:rsidRDefault="00663839" w:rsidP="006638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круг кровообращения начинается: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 от левого желудочка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 от правого желудочка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от аорты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 от правого предсердия</w:t>
            </w:r>
          </w:p>
          <w:p w:rsidR="00663839" w:rsidRPr="000A62C4" w:rsidRDefault="00663839" w:rsidP="00663839">
            <w:pPr>
              <w:shd w:val="clear" w:color="auto" w:fill="FFFFFF"/>
              <w:ind w:left="2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4.  .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чрезмерное повышение артериального давления?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 гипертония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 гипотония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аллергия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4.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аритмия</w:t>
            </w:r>
          </w:p>
          <w:p w:rsidR="00663839" w:rsidRPr="000A62C4" w:rsidRDefault="00663839" w:rsidP="00663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органы относятся к центральной нервной системе:</w:t>
            </w:r>
          </w:p>
          <w:p w:rsidR="00663839" w:rsidRPr="000A62C4" w:rsidRDefault="00663839" w:rsidP="0066383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нервы, нервные узлы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спинной мозг, головной мозг, нервные узлы</w:t>
            </w:r>
          </w:p>
          <w:p w:rsidR="00663839" w:rsidRPr="000A62C4" w:rsidRDefault="00663839" w:rsidP="0066383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2.  спинной мозг, головной мозг                       4.  головной мозг, нервы, нервные узлы</w:t>
            </w:r>
          </w:p>
          <w:p w:rsidR="00663839" w:rsidRPr="000A62C4" w:rsidRDefault="00663839" w:rsidP="00663839">
            <w:pPr>
              <w:shd w:val="clear" w:color="auto" w:fill="FFFFFF"/>
              <w:ind w:left="540" w:right="20" w:hanging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Понятие «анализатор» включает следующие составляющие</w:t>
            </w:r>
          </w:p>
          <w:p w:rsidR="00663839" w:rsidRPr="000A62C4" w:rsidRDefault="00663839" w:rsidP="0066383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567"/>
              </w:tabs>
              <w:ind w:left="28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рецептор, воспринимающий сигнал </w:t>
            </w: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3.  проводящие пути</w:t>
            </w:r>
          </w:p>
          <w:p w:rsidR="00663839" w:rsidRPr="000A62C4" w:rsidRDefault="00663839" w:rsidP="0066383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567"/>
              </w:tabs>
              <w:ind w:left="28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зона коры, где проводится анализ раздражений</w:t>
            </w:r>
            <w:r w:rsidRPr="000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4.  все указанные компоненты</w:t>
            </w:r>
          </w:p>
          <w:p w:rsidR="00663839" w:rsidRPr="000A62C4" w:rsidRDefault="00663839" w:rsidP="006638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Наименьшая скорость движения крови </w:t>
            </w:r>
            <w:proofErr w:type="gramStart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3839" w:rsidRPr="000A62C4" w:rsidRDefault="00663839" w:rsidP="0066383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6"/>
                <w:tab w:val="left" w:pos="567"/>
              </w:tabs>
              <w:ind w:left="580" w:hanging="5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артериях</w:t>
            </w:r>
            <w:proofErr w:type="gramEnd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 аорте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капиллярах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 венах</w:t>
            </w:r>
          </w:p>
          <w:p w:rsidR="00663839" w:rsidRPr="000A62C4" w:rsidRDefault="00663839" w:rsidP="00663839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 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К железам внешней секреции относят: </w:t>
            </w:r>
          </w:p>
          <w:p w:rsidR="00663839" w:rsidRPr="000A62C4" w:rsidRDefault="00663839" w:rsidP="00663839">
            <w:pPr>
              <w:shd w:val="clear" w:color="auto" w:fill="FFFFFF"/>
              <w:ind w:left="284" w:right="-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1.  печень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ab/>
              <w:t xml:space="preserve">2.  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половые железы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ab/>
              <w:t xml:space="preserve">3.  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гипофиз</w:t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ab/>
              <w:t>4.  надпочечники</w:t>
            </w:r>
          </w:p>
          <w:p w:rsidR="00663839" w:rsidRPr="000A62C4" w:rsidRDefault="00663839" w:rsidP="00663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недостатке витамина В</w:t>
            </w:r>
            <w:proofErr w:type="gramStart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развивается</w:t>
            </w:r>
          </w:p>
          <w:p w:rsidR="00663839" w:rsidRPr="000A62C4" w:rsidRDefault="00663839" w:rsidP="00663839">
            <w:pPr>
              <w:numPr>
                <w:ilvl w:val="0"/>
                <w:numId w:val="7"/>
              </w:numPr>
              <w:tabs>
                <w:tab w:val="left" w:pos="567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цинга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рахит</w:t>
            </w:r>
          </w:p>
          <w:p w:rsidR="00663839" w:rsidRPr="000A62C4" w:rsidRDefault="00663839" w:rsidP="00663839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2.расстройство деятельности нервной системы  4.   «куриная слепота</w:t>
            </w:r>
          </w:p>
          <w:p w:rsidR="00663839" w:rsidRPr="000A62C4" w:rsidRDefault="00663839" w:rsidP="006638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ак называется оболочка, которой покрыты легкие?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 легочная плевра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2.  эпителий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альвеола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 мембрана</w:t>
            </w:r>
          </w:p>
          <w:p w:rsidR="00663839" w:rsidRPr="000A62C4" w:rsidRDefault="00663839" w:rsidP="006638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11.  .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орган выделительной системы главный?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 кожа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 сердце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почки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 кишечник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 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из органов чу</w:t>
            </w:r>
            <w:proofErr w:type="gramStart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вств сп</w:t>
            </w:r>
            <w:proofErr w:type="gramEnd"/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 обнаруживать предметы и определять их место в пространстве?</w:t>
            </w:r>
          </w:p>
          <w:p w:rsidR="00663839" w:rsidRPr="000A62C4" w:rsidRDefault="00663839" w:rsidP="00663839">
            <w:pPr>
              <w:shd w:val="clear" w:color="auto" w:fill="FFFFFF"/>
              <w:tabs>
                <w:tab w:val="left" w:pos="28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слух    2. Зрение     3. Обоняние     4. осязание</w:t>
            </w:r>
          </w:p>
          <w:p w:rsidR="00663839" w:rsidRPr="000A62C4" w:rsidRDefault="00663839" w:rsidP="00663839">
            <w:pPr>
              <w:shd w:val="clear" w:color="auto" w:fill="FFFFFF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 Как называется неподвижное соединение костей?</w:t>
            </w:r>
          </w:p>
          <w:p w:rsidR="00A106A8" w:rsidRDefault="00663839" w:rsidP="0066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>1.  стык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 сустав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 шов</w:t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A62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 Хрящ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6638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Default="00663839" w:rsidP="0066383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«Решение расчетных задач». Просмотрите тетрадь по химии и </w:t>
            </w:r>
            <w:proofErr w:type="gramStart"/>
            <w:r>
              <w:rPr>
                <w:color w:val="000000"/>
                <w:sz w:val="28"/>
                <w:szCs w:val="28"/>
              </w:rPr>
              <w:t>вспомните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 решать задачи и решите следующие задачи:</w:t>
            </w:r>
          </w:p>
          <w:p w:rsidR="00663839" w:rsidRPr="00473679" w:rsidRDefault="00663839" w:rsidP="00663839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Вычислите массовую долю вещества в растворе, если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если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масса раствора 200 г с  массовой долей3%</w:t>
            </w:r>
            <w:r w:rsidRPr="00473679">
              <w:rPr>
                <w:color w:val="000000"/>
                <w:sz w:val="28"/>
                <w:szCs w:val="28"/>
              </w:rPr>
              <w:t xml:space="preserve">, в него долили </w:t>
            </w:r>
            <w:r>
              <w:rPr>
                <w:color w:val="000000"/>
                <w:sz w:val="28"/>
                <w:szCs w:val="28"/>
              </w:rPr>
              <w:t>200г.  воды.</w:t>
            </w:r>
            <w:r w:rsidRPr="00473679">
              <w:rPr>
                <w:color w:val="000000"/>
                <w:sz w:val="28"/>
                <w:szCs w:val="28"/>
              </w:rPr>
              <w:t xml:space="preserve"> </w:t>
            </w:r>
          </w:p>
          <w:p w:rsidR="00663839" w:rsidRDefault="00663839" w:rsidP="00663839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Вычислить массу соли нитрата натрия, если в реакцию вступило 10г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гидроксида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натрия с азотной </w:t>
            </w:r>
            <w:proofErr w:type="spellStart"/>
            <w:r>
              <w:rPr>
                <w:color w:val="000000"/>
                <w:sz w:val="28"/>
                <w:szCs w:val="28"/>
              </w:rPr>
              <w:t>акислотой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A106A8" w:rsidRPr="000E6917" w:rsidRDefault="00663839" w:rsidP="0066383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Вычислить объем 3  молей водород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Н2)?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6638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Pr="00663839" w:rsidRDefault="00663839" w:rsidP="00663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Подведем итоги.</w:t>
            </w:r>
          </w:p>
          <w:p w:rsidR="00A106A8" w:rsidRPr="00A106A8" w:rsidRDefault="00663839" w:rsidP="0066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Стр. 217-218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326757" w:rsidRDefault="00A106A8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106A8" w:rsidTr="006638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39" w:rsidRPr="00663839" w:rsidRDefault="00663839" w:rsidP="0066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§70</w:t>
            </w:r>
            <w:r w:rsidR="00A106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06A8"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Глаз и зрение.</w:t>
            </w:r>
          </w:p>
          <w:p w:rsidR="00663839" w:rsidRPr="00663839" w:rsidRDefault="00663839" w:rsidP="0066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663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63839">
              <w:rPr>
                <w:rFonts w:ascii="Times New Roman" w:hAnsi="Times New Roman" w:cs="Times New Roman"/>
                <w:sz w:val="28"/>
                <w:szCs w:val="28"/>
              </w:rPr>
              <w:t xml:space="preserve"> и 3 вопросы параграфа. </w:t>
            </w:r>
          </w:p>
          <w:p w:rsidR="00A106A8" w:rsidRPr="00EF66EF" w:rsidRDefault="00A106A8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206B95" w:rsidRDefault="00A106A8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7A66"/>
    <w:multiLevelType w:val="hybridMultilevel"/>
    <w:tmpl w:val="9892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22350A6"/>
    <w:multiLevelType w:val="hybridMultilevel"/>
    <w:tmpl w:val="FD44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B1B18"/>
    <w:multiLevelType w:val="hybridMultilevel"/>
    <w:tmpl w:val="3D4840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15943"/>
    <w:rsid w:val="00027BBA"/>
    <w:rsid w:val="000E6917"/>
    <w:rsid w:val="00165672"/>
    <w:rsid w:val="001B3CDD"/>
    <w:rsid w:val="001F1556"/>
    <w:rsid w:val="00202425"/>
    <w:rsid w:val="00206B95"/>
    <w:rsid w:val="00297882"/>
    <w:rsid w:val="002C2251"/>
    <w:rsid w:val="002E5F8A"/>
    <w:rsid w:val="002E7FF6"/>
    <w:rsid w:val="00326757"/>
    <w:rsid w:val="0046359F"/>
    <w:rsid w:val="00482A10"/>
    <w:rsid w:val="004D23BB"/>
    <w:rsid w:val="005151F0"/>
    <w:rsid w:val="00663839"/>
    <w:rsid w:val="0075608F"/>
    <w:rsid w:val="00960D64"/>
    <w:rsid w:val="00A106A8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72645"/>
    <w:rsid w:val="00EF66EF"/>
    <w:rsid w:val="00F11B2C"/>
    <w:rsid w:val="00F4079C"/>
    <w:rsid w:val="00F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  <w:style w:type="paragraph" w:styleId="a5">
    <w:name w:val="No Spacing"/>
    <w:uiPriority w:val="1"/>
    <w:qFormat/>
    <w:rsid w:val="001B3CDD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A1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6A8"/>
  </w:style>
  <w:style w:type="character" w:styleId="a6">
    <w:name w:val="Emphasis"/>
    <w:basedOn w:val="a0"/>
    <w:uiPriority w:val="20"/>
    <w:qFormat/>
    <w:rsid w:val="000E6917"/>
    <w:rPr>
      <w:i/>
      <w:iCs/>
    </w:rPr>
  </w:style>
  <w:style w:type="character" w:customStyle="1" w:styleId="x-phmenubutton">
    <w:name w:val="x-ph__menu__button"/>
    <w:basedOn w:val="a0"/>
    <w:rsid w:val="00663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13</cp:revision>
  <dcterms:created xsi:type="dcterms:W3CDTF">2020-04-06T13:53:00Z</dcterms:created>
  <dcterms:modified xsi:type="dcterms:W3CDTF">2020-05-25T18:53:00Z</dcterms:modified>
</cp:coreProperties>
</file>