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6"/>
        <w:gridCol w:w="707"/>
        <w:gridCol w:w="2039"/>
        <w:gridCol w:w="6662"/>
        <w:gridCol w:w="4472"/>
      </w:tblGrid>
      <w:tr w:rsidR="00B660DF" w:rsidTr="00F94B6B">
        <w:trPr>
          <w:cantSplit/>
          <w:trHeight w:val="1134"/>
        </w:trPr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0DF" w:rsidRDefault="00B660DF" w:rsidP="00F94B6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46359F" w:rsidP="0046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40B6" w:rsidTr="00F94B6B"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0B6" w:rsidRPr="00DE3F9B" w:rsidRDefault="00A840B6" w:rsidP="00206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1B3C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21</w:t>
            </w:r>
            <w:r w:rsidR="00206B95"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1B3CDD" w:rsidRDefault="001B3CDD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sz w:val="28"/>
                <w:szCs w:val="28"/>
              </w:rPr>
              <w:t>П.72. «Свойства биссектрисы угла». Доказать  теорему.  Выучить формулировки теоремы и следствия. Научиться выполнять чертежи. Законспектировать в тетрадь. Решить задачи № 674, 675,676а.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86594A" w:rsidRDefault="00A840B6" w:rsidP="0070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1B3CDD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CDD" w:rsidRDefault="001B3CDD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CDD" w:rsidRDefault="001B3CDD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CDD" w:rsidRDefault="001B3CDD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DD" w:rsidRDefault="001B3CDD" w:rsidP="00754FA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</w:t>
            </w:r>
          </w:p>
          <w:p w:rsidR="001B3CDD" w:rsidRDefault="001B3CDD" w:rsidP="00754FA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10 стр.183 (чтение, перевод, выписать выделенные слова в словарь, записать перевод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B3CDD" w:rsidRDefault="001B3CDD" w:rsidP="00754FA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DD" w:rsidRPr="00A05717" w:rsidRDefault="001B3CDD" w:rsidP="00754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упр.10 стр.183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перевести,  записать выдел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>енные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словарь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«Проверка знаний по теме «Анализаторы. Органы чувств» Выполните задания теста: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Задание.</w:t>
            </w: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Выберите один правильный ответ.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Воспринимающим элементом любого анализатора являются:</w:t>
            </w:r>
          </w:p>
          <w:p w:rsid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Проводящие пути Б. Кора головного мозг  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B. Рецепторы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 внешних раздражителей происходит </w:t>
            </w:r>
            <w:proofErr w:type="gramStart"/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Проводящих </w:t>
            </w:r>
            <w:proofErr w:type="gramStart"/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путях</w:t>
            </w:r>
            <w:proofErr w:type="gramEnd"/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 Коре головного мозга  B. </w:t>
            </w:r>
            <w:proofErr w:type="gramStart"/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Рецепторах</w:t>
            </w:r>
            <w:proofErr w:type="gramEnd"/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Защищают глаза от пыли: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А. Брови и ресницы Б. Веки В. Слезные железы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Наружная оболочка глазного яблока называется:</w:t>
            </w:r>
          </w:p>
          <w:p w:rsid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Сосудистая Б. Фиброзная (белковая) 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В. Сетчатая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5. 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Пигментированная часть сосудистой оболочки называется: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А. Роговица Б. Сетчатка В. Радужка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6. 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Способность расширяться и сужаться, </w:t>
            </w:r>
            <w:proofErr w:type="gramStart"/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пропуская необходимое количество света  обеспечивает</w:t>
            </w:r>
            <w:proofErr w:type="gramEnd"/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Хрусталик Б. Зрачок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B. Стекловидное тело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7. 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Изображение видимых предметов формируется </w:t>
            </w:r>
            <w:proofErr w:type="gramStart"/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А. Роговице  Б. Радужке  В  Сетчатке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8. 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Цветовое зрение обеспечивают: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A. Палочки  Б. Колбочки  B. Клетки радужной оболочки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 Максимальное количество рецепторных клеток на сетчатке расположено в области: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А. Склеры  Б. Слепого пятна  В. Желтого пятна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10. </w:t>
            </w:r>
            <w:r w:rsidRPr="001B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Светочувствительные рецепторы - палочки и колбочки находятся </w:t>
            </w:r>
            <w:proofErr w:type="gramStart"/>
            <w:r w:rsidRPr="001B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1B3CDD" w:rsidRPr="001B3CDD" w:rsidRDefault="001B3CDD" w:rsidP="001B3C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белочной оболочке глаза</w:t>
            </w:r>
          </w:p>
          <w:p w:rsidR="001B3CDD" w:rsidRPr="001B3CDD" w:rsidRDefault="001B3CDD" w:rsidP="001B3C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сосудистой оболочке глаза</w:t>
            </w:r>
          </w:p>
          <w:p w:rsidR="001B3CDD" w:rsidRPr="001B3CDD" w:rsidRDefault="001B3CDD" w:rsidP="001B3C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стекловидном </w:t>
            </w:r>
            <w:proofErr w:type="gramStart"/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</w:t>
            </w:r>
            <w:proofErr w:type="gramEnd"/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хрусталике глаза</w:t>
            </w:r>
          </w:p>
          <w:p w:rsidR="001B3CDD" w:rsidRPr="001B3CDD" w:rsidRDefault="001B3CDD" w:rsidP="001B3C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сетчатке глаза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11. 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Ушная раковина входит в состав:</w:t>
            </w:r>
          </w:p>
          <w:p w:rsid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Среднего уха  Б. Наружного уха  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B. Внутреннего уха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Слуховые косточки расположены в полости:</w:t>
            </w:r>
          </w:p>
          <w:p w:rsid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Наружного уха  Б. Среднего уха  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B. Внутреннего уха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13. 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Молоточек, наковальня и стремя: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left="766" w:hanging="1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A. Уравнивают атмосферное давление и давление в слуховой   трубе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Б. Ослабляют колебания барабанной перепонки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B. Усиливают колебания барабанной перепонки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14. 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Функцию вестибулярного аппарата выполняют:</w:t>
            </w:r>
          </w:p>
          <w:p w:rsid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Улитка  Б. Барабанная перепонка  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B. Полукружные каналы</w:t>
            </w:r>
          </w:p>
          <w:p w:rsidR="001B3CDD" w:rsidRPr="001B3CDD" w:rsidRDefault="001B3CDD" w:rsidP="001B3CD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15. </w:t>
            </w:r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кончике языка расположены рецепторы, чувствительные </w:t>
            </w:r>
            <w:proofErr w:type="gramStart"/>
            <w:r w:rsidRPr="001B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</w:p>
          <w:p w:rsidR="001B3CDD" w:rsidRPr="001B3CDD" w:rsidRDefault="001B3CDD" w:rsidP="001B3CD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сладкому</w:t>
            </w:r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Б) кислому  В</w:t>
            </w:r>
            <w:proofErr w:type="gramStart"/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)г</w:t>
            </w:r>
            <w:proofErr w:type="gramEnd"/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орькому</w:t>
            </w:r>
            <w:r w:rsidRPr="001B3C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Г) солёному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16. </w:t>
            </w: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слизистой оболочке носовой полости находятся: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A. Вкусовые рецепторы</w:t>
            </w:r>
          </w:p>
          <w:p w:rsidR="001B3CDD" w:rsidRPr="001B3CDD" w:rsidRDefault="001B3CDD" w:rsidP="001B3C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Б. Осязательные рецепторы</w:t>
            </w:r>
          </w:p>
          <w:p w:rsidR="005151F0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B. Терморецепторы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«Выполнение упражнений на закрепление материала по классам неорганических веществ»».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7" w:history="1">
              <w:r w:rsidRPr="003256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https://www.youtube.com/watch?v=9D6e-JR-3YY</w:t>
              </w:r>
            </w:hyperlink>
          </w:p>
          <w:p w:rsid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Повторите параграф 39-42 и выполните задания: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В кислой среде лакмус окрашивается </w:t>
            </w:r>
            <w:proofErr w:type="gramStart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…..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>2. Вода относится к классу ……….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>3. Растворимые в воде основания называются…….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По содержанию кислорода кислоты делятся </w:t>
            </w:r>
            <w:proofErr w:type="gramStart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кислородсодержащие и………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>5. Формула серной кислоты…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Оксиды, которым </w:t>
            </w:r>
            <w:r w:rsidRPr="001B3CD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соответствуют основания, называют … 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7.При взаимодействии  кислотных оксидов с </w:t>
            </w:r>
            <w:proofErr w:type="gramStart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основными</w:t>
            </w:r>
            <w:proofErr w:type="gramEnd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образуется ….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С какими из предложенных веществ будет реагировать </w:t>
            </w:r>
            <w:proofErr w:type="spellStart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>хлороводородная</w:t>
            </w:r>
            <w:proofErr w:type="spellEnd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кислота </w:t>
            </w:r>
            <w:proofErr w:type="spellStart"/>
            <w:r w:rsidRPr="001B3CD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HCl</w:t>
            </w:r>
            <w:proofErr w:type="spellEnd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1B3CD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Zn</w:t>
            </w: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B3CD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</w:t>
            </w:r>
            <w:r w:rsidRPr="001B3C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proofErr w:type="gramStart"/>
            <w:r w:rsidRPr="001B3C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,</w:t>
            </w:r>
            <w:proofErr w:type="spellStart"/>
            <w:r w:rsidRPr="001B3CD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MgO</w:t>
            </w:r>
            <w:proofErr w:type="spellEnd"/>
            <w:proofErr w:type="gramEnd"/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B3CD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CuCl</w:t>
            </w:r>
            <w:proofErr w:type="spellEnd"/>
            <w:r w:rsidRPr="001B3C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2 </w:t>
            </w:r>
            <w:proofErr w:type="spellStart"/>
            <w:r w:rsidRPr="001B3CD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Написать уравнения возможных реакций.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bCs/>
                <w:sz w:val="28"/>
                <w:szCs w:val="28"/>
              </w:rPr>
              <w:t>3.Вставить пропущенные формулы веществ вместо точек:</w:t>
            </w:r>
          </w:p>
          <w:p w:rsidR="001B3CDD" w:rsidRPr="001B3CDD" w:rsidRDefault="001B3CDD" w:rsidP="001B3CD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>… + H2SO4 = CaSO4 + H2</w:t>
            </w:r>
          </w:p>
          <w:p w:rsidR="001B3CDD" w:rsidRPr="001B3CDD" w:rsidRDefault="001B3CDD" w:rsidP="001B3CD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 xml:space="preserve">… + </w:t>
            </w:r>
            <w:proofErr w:type="spellStart"/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>HCl</w:t>
            </w:r>
            <w:proofErr w:type="spellEnd"/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>NaCl</w:t>
            </w:r>
            <w:proofErr w:type="spellEnd"/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 xml:space="preserve"> + H2O</w:t>
            </w:r>
          </w:p>
          <w:p w:rsidR="001B3CDD" w:rsidRPr="001B3CDD" w:rsidRDefault="001B3CDD" w:rsidP="001B3CDD">
            <w:pPr>
              <w:pStyle w:val="a5"/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</w:pPr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>SO3 +  … = CaSO4</w:t>
            </w:r>
          </w:p>
          <w:p w:rsidR="001B3CDD" w:rsidRPr="001B3CDD" w:rsidRDefault="001B3CDD" w:rsidP="001B3CD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>… + 2HCl = ZnCl2 + H2</w:t>
            </w:r>
          </w:p>
          <w:p w:rsidR="001B3CDD" w:rsidRPr="001B3CDD" w:rsidRDefault="001B3CDD" w:rsidP="001B3CDD">
            <w:pPr>
              <w:pStyle w:val="a5"/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</w:pPr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>CuCl2 + … = Cu(OH)2 + 2KCl</w:t>
            </w:r>
          </w:p>
          <w:p w:rsidR="001B3CDD" w:rsidRPr="001B3CDD" w:rsidRDefault="001B3CDD" w:rsidP="001B3CD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>CaO</w:t>
            </w:r>
            <w:proofErr w:type="spellEnd"/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 xml:space="preserve"> + CO2 = …</w:t>
            </w:r>
          </w:p>
          <w:p w:rsidR="005151F0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 xml:space="preserve">2KOH + </w:t>
            </w:r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…</w:t>
            </w:r>
            <w:r w:rsidRPr="001B3CD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 xml:space="preserve"> = K2SO4 +2H2O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326757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757" w:rsidRDefault="00326757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57" w:rsidRDefault="00326757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57" w:rsidRDefault="00326757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DD" w:rsidRPr="001B3CDD" w:rsidRDefault="001B3CDD" w:rsidP="001B3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Великая Отечественная война в русской лирике. </w:t>
            </w:r>
          </w:p>
          <w:p w:rsidR="001B3CDD" w:rsidRPr="001B3CDD" w:rsidRDefault="001B3CDD" w:rsidP="001B3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Внеклассное чтение</w:t>
            </w:r>
          </w:p>
          <w:p w:rsidR="001B3CDD" w:rsidRPr="001B3CDD" w:rsidRDefault="001B3CDD" w:rsidP="001B3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eastAsia="Times New Roman" w:hAnsi="Times New Roman" w:cs="Times New Roman"/>
                <w:sz w:val="28"/>
                <w:szCs w:val="28"/>
              </w:rPr>
              <w:t>(прочитать выразительно стихотворение о Великой Отечественной войне и сделать аудиозапись: называем автора, название стихотворения)</w:t>
            </w:r>
          </w:p>
          <w:p w:rsidR="00326757" w:rsidRPr="001B3CDD" w:rsidRDefault="00326757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57" w:rsidRPr="00326757" w:rsidRDefault="00326757" w:rsidP="00FE1E1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6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DD" w:rsidRP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§62</w:t>
            </w:r>
            <w:r w:rsidR="00E25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F0" w:rsidRPr="00EF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CDD">
              <w:rPr>
                <w:rFonts w:ascii="Times New Roman" w:hAnsi="Times New Roman" w:cs="Times New Roman"/>
                <w:sz w:val="28"/>
                <w:szCs w:val="28"/>
              </w:rPr>
              <w:t>Действия магнитного поля на проводник с током.</w:t>
            </w:r>
          </w:p>
          <w:p w:rsidR="001B3CDD" w:rsidRPr="001B3CDD" w:rsidRDefault="001B3CDD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DD">
              <w:rPr>
                <w:rFonts w:ascii="Times New Roman" w:hAnsi="Times New Roman" w:cs="Times New Roman"/>
                <w:sz w:val="28"/>
                <w:szCs w:val="28"/>
              </w:rPr>
              <w:t>Ответ на 1,2 и 4 вопросы параграфа</w:t>
            </w:r>
          </w:p>
          <w:p w:rsidR="005151F0" w:rsidRPr="00EF66EF" w:rsidRDefault="005151F0" w:rsidP="001B3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Pr="00206B95" w:rsidRDefault="005151F0" w:rsidP="007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60A11" w:rsidRDefault="00D60A11"/>
    <w:sectPr w:rsidR="00D60A11" w:rsidSect="00B66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2ADE"/>
    <w:multiLevelType w:val="hybridMultilevel"/>
    <w:tmpl w:val="C2467F06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03D6EB3"/>
    <w:multiLevelType w:val="hybridMultilevel"/>
    <w:tmpl w:val="94147252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0DF"/>
    <w:rsid w:val="00027BBA"/>
    <w:rsid w:val="00165672"/>
    <w:rsid w:val="001B3CDD"/>
    <w:rsid w:val="001F1556"/>
    <w:rsid w:val="00202425"/>
    <w:rsid w:val="00206B95"/>
    <w:rsid w:val="00297882"/>
    <w:rsid w:val="002C2251"/>
    <w:rsid w:val="002E7FF6"/>
    <w:rsid w:val="00326757"/>
    <w:rsid w:val="0046359F"/>
    <w:rsid w:val="00482A10"/>
    <w:rsid w:val="004D23BB"/>
    <w:rsid w:val="005151F0"/>
    <w:rsid w:val="00A840B6"/>
    <w:rsid w:val="00AD3D0A"/>
    <w:rsid w:val="00B660DF"/>
    <w:rsid w:val="00C24603"/>
    <w:rsid w:val="00C57E41"/>
    <w:rsid w:val="00CA2CFE"/>
    <w:rsid w:val="00D201FA"/>
    <w:rsid w:val="00D60A11"/>
    <w:rsid w:val="00DE3F9B"/>
    <w:rsid w:val="00E251DC"/>
    <w:rsid w:val="00E72645"/>
    <w:rsid w:val="00EF66EF"/>
    <w:rsid w:val="00F1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0B6"/>
    <w:rPr>
      <w:color w:val="0000FF" w:themeColor="hyperlink"/>
      <w:u w:val="single"/>
    </w:rPr>
  </w:style>
  <w:style w:type="paragraph" w:styleId="a5">
    <w:name w:val="No Spacing"/>
    <w:uiPriority w:val="1"/>
    <w:qFormat/>
    <w:rsid w:val="001B3CD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D6e-JR-3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yana_ugrovat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2020-04-06T13:53:00Z</dcterms:created>
  <dcterms:modified xsi:type="dcterms:W3CDTF">2020-04-20T09:05:00Z</dcterms:modified>
</cp:coreProperties>
</file>