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502"/>
        <w:gridCol w:w="556"/>
        <w:gridCol w:w="2169"/>
        <w:gridCol w:w="8296"/>
        <w:gridCol w:w="3263"/>
      </w:tblGrid>
      <w:tr w:rsidR="0039021D" w:rsidTr="00FF1C09">
        <w:trPr>
          <w:cantSplit/>
          <w:trHeight w:val="1129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021D" w:rsidRDefault="0039021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35F4B" w:rsidTr="00FF1C09">
        <w:trPr>
          <w:trHeight w:val="422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5F4B" w:rsidRPr="0039021D" w:rsidRDefault="00535F4B" w:rsidP="00390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21.05</w:t>
            </w:r>
            <w:r w:rsidRPr="003902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F4B" w:rsidRDefault="0053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F4B" w:rsidRDefault="0053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F4B" w:rsidRDefault="00535F4B" w:rsidP="00CA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535F4B" w:rsidRDefault="00535F4B" w:rsidP="00CA5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F4B" w:rsidRDefault="00535F4B" w:rsidP="00CA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упражнение </w:t>
            </w:r>
          </w:p>
          <w:p w:rsidR="00535F4B" w:rsidRPr="00F03E29" w:rsidRDefault="00535F4B" w:rsidP="00CA57D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3E29">
              <w:rPr>
                <w:b/>
                <w:bCs/>
                <w:color w:val="000000"/>
                <w:sz w:val="28"/>
                <w:szCs w:val="28"/>
              </w:rPr>
              <w:t>Образуйте сравнительные предложения с союзами </w:t>
            </w:r>
            <w:proofErr w:type="spellStart"/>
            <w:r w:rsidRPr="00F03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je</w:t>
            </w:r>
            <w:proofErr w:type="spellEnd"/>
            <w:r w:rsidRPr="00F03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…</w:t>
            </w:r>
            <w:proofErr w:type="spellStart"/>
            <w:r w:rsidRPr="00F03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desto</w:t>
            </w:r>
            <w:proofErr w:type="spellEnd"/>
          </w:p>
          <w:p w:rsidR="00535F4B" w:rsidRPr="00F03E29" w:rsidRDefault="00535F4B" w:rsidP="00CA57D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F03E29">
              <w:rPr>
                <w:color w:val="000000"/>
                <w:sz w:val="28"/>
                <w:szCs w:val="28"/>
                <w:lang w:val="en-US"/>
              </w:rPr>
              <w:t>Ichkennesielange</w:t>
            </w:r>
            <w:proofErr w:type="spellEnd"/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03E29">
              <w:rPr>
                <w:color w:val="000000"/>
                <w:sz w:val="28"/>
                <w:szCs w:val="28"/>
                <w:lang w:val="en-US"/>
              </w:rPr>
              <w:t>Siegafälltmir</w:t>
            </w:r>
            <w:proofErr w:type="spellEnd"/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 gut.</w:t>
            </w:r>
          </w:p>
          <w:p w:rsidR="00535F4B" w:rsidRPr="00F03E29" w:rsidRDefault="00535F4B" w:rsidP="00CA57D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F03E29">
              <w:rPr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3E29">
              <w:rPr>
                <w:color w:val="000000"/>
                <w:sz w:val="28"/>
                <w:szCs w:val="28"/>
                <w:lang w:val="en-US"/>
              </w:rPr>
              <w:t>Vortragist</w:t>
            </w:r>
            <w:proofErr w:type="spellEnd"/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03E29">
              <w:rPr>
                <w:color w:val="000000"/>
                <w:sz w:val="28"/>
                <w:szCs w:val="28"/>
                <w:lang w:val="en-US"/>
              </w:rPr>
              <w:t>gut</w:t>
            </w:r>
            <w:proofErr w:type="gramEnd"/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3E29">
              <w:rPr>
                <w:color w:val="000000"/>
                <w:sz w:val="28"/>
                <w:szCs w:val="28"/>
                <w:lang w:val="en-US"/>
              </w:rPr>
              <w:t>vorbereitet</w:t>
            </w:r>
            <w:proofErr w:type="spellEnd"/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03E29">
              <w:rPr>
                <w:color w:val="000000"/>
                <w:sz w:val="28"/>
                <w:szCs w:val="28"/>
                <w:lang w:val="en-US"/>
              </w:rPr>
              <w:t>Eristinteressant</w:t>
            </w:r>
            <w:proofErr w:type="spellEnd"/>
            <w:r w:rsidRPr="00F03E29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535F4B" w:rsidRPr="00F03E29" w:rsidRDefault="00535F4B" w:rsidP="00CA57D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3. Man </w:t>
            </w:r>
            <w:proofErr w:type="spellStart"/>
            <w:r w:rsidRPr="00F03E29">
              <w:rPr>
                <w:color w:val="000000"/>
                <w:sz w:val="28"/>
                <w:szCs w:val="28"/>
                <w:lang w:val="en-US"/>
              </w:rPr>
              <w:t>liestviel</w:t>
            </w:r>
            <w:proofErr w:type="spellEnd"/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. Man </w:t>
            </w:r>
            <w:proofErr w:type="spellStart"/>
            <w:r w:rsidRPr="00F03E29">
              <w:rPr>
                <w:color w:val="000000"/>
                <w:sz w:val="28"/>
                <w:szCs w:val="28"/>
                <w:lang w:val="en-US"/>
              </w:rPr>
              <w:t>wei</w:t>
            </w:r>
            <w:proofErr w:type="spellEnd"/>
            <w:r w:rsidRPr="00F03E29">
              <w:rPr>
                <w:color w:val="000000"/>
                <w:sz w:val="28"/>
                <w:szCs w:val="28"/>
              </w:rPr>
              <w:t>β</w:t>
            </w:r>
            <w:proofErr w:type="spellStart"/>
            <w:r w:rsidRPr="00F03E29">
              <w:rPr>
                <w:color w:val="000000"/>
                <w:sz w:val="28"/>
                <w:szCs w:val="28"/>
                <w:lang w:val="en-US"/>
              </w:rPr>
              <w:t>viel</w:t>
            </w:r>
            <w:proofErr w:type="spellEnd"/>
            <w:r w:rsidRPr="00F03E29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535F4B" w:rsidRPr="00F03E29" w:rsidRDefault="00535F4B" w:rsidP="00CA57D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F03E29">
              <w:rPr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3E29">
              <w:rPr>
                <w:color w:val="000000"/>
                <w:sz w:val="28"/>
                <w:szCs w:val="28"/>
                <w:lang w:val="en-US"/>
              </w:rPr>
              <w:t>Berichtistkurz</w:t>
            </w:r>
            <w:proofErr w:type="spellEnd"/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03E29">
              <w:rPr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 Sinn </w:t>
            </w:r>
            <w:proofErr w:type="spellStart"/>
            <w:r w:rsidRPr="00F03E29">
              <w:rPr>
                <w:color w:val="000000"/>
                <w:sz w:val="28"/>
                <w:szCs w:val="28"/>
                <w:lang w:val="en-US"/>
              </w:rPr>
              <w:t>istklar</w:t>
            </w:r>
            <w:proofErr w:type="spellEnd"/>
            <w:r w:rsidRPr="00F03E29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535F4B" w:rsidRPr="00F03E29" w:rsidRDefault="00535F4B" w:rsidP="00CA57D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5. </w:t>
            </w:r>
            <w:proofErr w:type="spellStart"/>
            <w:r w:rsidRPr="00F03E29">
              <w:rPr>
                <w:color w:val="000000"/>
                <w:sz w:val="28"/>
                <w:szCs w:val="28"/>
                <w:lang w:val="en-US"/>
              </w:rPr>
              <w:t>Ersprichtlangsam</w:t>
            </w:r>
            <w:proofErr w:type="spellEnd"/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03E29">
              <w:rPr>
                <w:color w:val="000000"/>
                <w:sz w:val="28"/>
                <w:szCs w:val="28"/>
                <w:lang w:val="en-US"/>
              </w:rPr>
              <w:t>Sieverstehenihn</w:t>
            </w:r>
            <w:proofErr w:type="spellEnd"/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 gut.</w:t>
            </w:r>
          </w:p>
          <w:p w:rsidR="00535F4B" w:rsidRPr="00F03E29" w:rsidRDefault="00535F4B" w:rsidP="00CA57D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6. Die </w:t>
            </w:r>
            <w:proofErr w:type="spellStart"/>
            <w:r w:rsidRPr="00F03E29">
              <w:rPr>
                <w:color w:val="000000"/>
                <w:sz w:val="28"/>
                <w:szCs w:val="28"/>
                <w:lang w:val="en-US"/>
              </w:rPr>
              <w:t>JugendlichenbesprechenmitihrenEltern</w:t>
            </w:r>
            <w:proofErr w:type="spellEnd"/>
            <w:r w:rsidRPr="00F03E29">
              <w:rPr>
                <w:color w:val="000000"/>
                <w:sz w:val="28"/>
                <w:szCs w:val="28"/>
                <w:lang w:val="en-US"/>
              </w:rPr>
              <w:t xml:space="preserve"> oft. </w:t>
            </w:r>
            <w:proofErr w:type="spellStart"/>
            <w:r w:rsidRPr="00F03E29">
              <w:rPr>
                <w:color w:val="000000"/>
                <w:sz w:val="28"/>
                <w:szCs w:val="28"/>
              </w:rPr>
              <w:t>IhreBerufswahlistleicht</w:t>
            </w:r>
            <w:proofErr w:type="spellEnd"/>
            <w:r w:rsidRPr="00F03E29">
              <w:rPr>
                <w:color w:val="000000"/>
                <w:sz w:val="28"/>
                <w:szCs w:val="28"/>
              </w:rPr>
              <w:t>.</w:t>
            </w:r>
          </w:p>
          <w:p w:rsidR="00535F4B" w:rsidRPr="00F03E29" w:rsidRDefault="00535F4B" w:rsidP="00CA5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F4B" w:rsidRPr="00AF7970" w:rsidRDefault="00535F4B" w:rsidP="00CA5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F4B" w:rsidRDefault="00535F4B" w:rsidP="00CA5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F4B" w:rsidRPr="00E60BCB" w:rsidRDefault="00535F4B" w:rsidP="00535F4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60BCB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Повторение по теме «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Площади и объёмы многогранников</w:t>
            </w:r>
            <w:r w:rsidRPr="00E60BCB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»</w:t>
            </w:r>
          </w:p>
          <w:p w:rsidR="00535F4B" w:rsidRPr="00622EDF" w:rsidRDefault="00535F4B" w:rsidP="00535F4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Решение задний  №6 ЕГЭ.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5417" w:rsidRPr="0000575C" w:rsidRDefault="00FB5417" w:rsidP="00FB54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612501" w:rsidRDefault="00FB5417" w:rsidP="00A129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6E6" w:rsidRPr="00F036E6" w:rsidRDefault="00F036E6" w:rsidP="00F036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И.А.Бродский </w:t>
            </w:r>
            <w:r w:rsidRPr="00F036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(Нобелевская премия)</w:t>
            </w:r>
          </w:p>
          <w:p w:rsidR="00F036E6" w:rsidRPr="00F036E6" w:rsidRDefault="00F036E6" w:rsidP="00F036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E6">
              <w:rPr>
                <w:rFonts w:ascii="Times New Roman" w:eastAsia="Times New Roman" w:hAnsi="Times New Roman" w:cs="Times New Roman"/>
                <w:sz w:val="28"/>
                <w:szCs w:val="28"/>
              </w:rPr>
              <w:t>Стр.345 – 353</w:t>
            </w:r>
          </w:p>
          <w:p w:rsidR="00FB5417" w:rsidRPr="0039021D" w:rsidRDefault="00F036E6" w:rsidP="00F03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6E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</w:t>
            </w:r>
            <w:proofErr w:type="gramStart"/>
            <w:r w:rsidRPr="00F036E6">
              <w:rPr>
                <w:rFonts w:ascii="Times New Roman" w:eastAsia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F036E6">
              <w:rPr>
                <w:rFonts w:ascii="Times New Roman" w:eastAsia="Times New Roman" w:hAnsi="Times New Roman" w:cs="Times New Roman"/>
                <w:sz w:val="28"/>
                <w:szCs w:val="28"/>
              </w:rPr>
              <w:t>.345, выразительное чтение стихотворений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yandex.ru</w:t>
              </w:r>
              <w:proofErr w:type="spellEnd"/>
            </w:hyperlink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F4B" w:rsidRPr="00535F4B" w:rsidRDefault="00535F4B" w:rsidP="0053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§110</w:t>
            </w:r>
            <w:r w:rsidR="00FB5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417" w:rsidRPr="007E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F4B">
              <w:rPr>
                <w:rFonts w:ascii="Times New Roman" w:hAnsi="Times New Roman" w:cs="Times New Roman"/>
                <w:sz w:val="28"/>
                <w:szCs w:val="28"/>
              </w:rPr>
              <w:t>Термоядерные реакции.</w:t>
            </w:r>
          </w:p>
          <w:p w:rsidR="00FB5417" w:rsidRPr="00535F4B" w:rsidRDefault="00535F4B" w:rsidP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4B">
              <w:rPr>
                <w:rFonts w:ascii="Times New Roman" w:hAnsi="Times New Roman" w:cs="Times New Roman"/>
                <w:sz w:val="28"/>
                <w:szCs w:val="28"/>
              </w:rPr>
              <w:t>Ответ на вопрос параграфа</w:t>
            </w:r>
            <w:r w:rsidR="00FB5417" w:rsidRPr="00535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417" w:rsidRDefault="00FB5417" w:rsidP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F4B" w:rsidRPr="000D3DF5" w:rsidRDefault="00535F4B" w:rsidP="00535F4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DF5">
              <w:rPr>
                <w:rFonts w:ascii="Times New Roman" w:hAnsi="Times New Roman" w:cs="Times New Roman"/>
                <w:sz w:val="28"/>
                <w:szCs w:val="28"/>
              </w:rPr>
              <w:t>Контрольная работа:</w:t>
            </w:r>
            <w:r w:rsidRPr="000D3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>1) Электронная конфигурация 1S</w:t>
            </w:r>
            <w:r w:rsidRPr="000D3DF5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0D3DF5">
              <w:rPr>
                <w:b/>
                <w:bCs/>
                <w:color w:val="000000"/>
                <w:sz w:val="28"/>
                <w:szCs w:val="28"/>
              </w:rPr>
              <w:t>2S</w:t>
            </w:r>
            <w:r w:rsidRPr="000D3DF5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0D3DF5">
              <w:rPr>
                <w:b/>
                <w:bCs/>
                <w:color w:val="000000"/>
                <w:sz w:val="28"/>
                <w:szCs w:val="28"/>
              </w:rPr>
              <w:t>2P</w:t>
            </w:r>
            <w:r w:rsidRPr="000D3DF5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6</w:t>
            </w:r>
            <w:r w:rsidRPr="000D3DF5">
              <w:rPr>
                <w:b/>
                <w:bCs/>
                <w:color w:val="000000"/>
                <w:sz w:val="28"/>
                <w:szCs w:val="28"/>
              </w:rPr>
              <w:t>3S</w:t>
            </w:r>
            <w:r w:rsidRPr="000D3DF5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0D3DF5">
              <w:rPr>
                <w:b/>
                <w:bCs/>
                <w:color w:val="000000"/>
                <w:sz w:val="28"/>
                <w:szCs w:val="28"/>
              </w:rPr>
              <w:t>3P</w:t>
            </w:r>
            <w:r w:rsidRPr="000D3DF5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6</w:t>
            </w:r>
            <w:r w:rsidRPr="000D3DF5">
              <w:rPr>
                <w:b/>
                <w:bCs/>
                <w:color w:val="000000"/>
                <w:sz w:val="28"/>
                <w:szCs w:val="28"/>
              </w:rPr>
              <w:t>4S</w:t>
            </w:r>
            <w:r w:rsidRPr="000D3DF5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</w:t>
            </w:r>
            <w:r w:rsidRPr="000D3DF5">
              <w:rPr>
                <w:b/>
                <w:bCs/>
                <w:color w:val="000000"/>
                <w:sz w:val="28"/>
                <w:szCs w:val="28"/>
              </w:rPr>
              <w:t>3d</w:t>
            </w:r>
            <w:r w:rsidRPr="000D3DF5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10</w:t>
            </w:r>
            <w:r w:rsidRPr="000D3DF5">
              <w:rPr>
                <w:b/>
                <w:bCs/>
                <w:color w:val="000000"/>
                <w:sz w:val="28"/>
                <w:szCs w:val="28"/>
              </w:rPr>
              <w:t> соответствует элементу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>а) V б) F в) </w:t>
            </w:r>
            <w:proofErr w:type="spellStart"/>
            <w:r w:rsidRPr="000D3DF5">
              <w:rPr>
                <w:color w:val="000000"/>
                <w:sz w:val="28"/>
                <w:szCs w:val="28"/>
              </w:rPr>
              <w:t>Cu</w:t>
            </w:r>
            <w:proofErr w:type="spellEnd"/>
            <w:r w:rsidRPr="000D3DF5">
              <w:rPr>
                <w:color w:val="000000"/>
                <w:sz w:val="28"/>
                <w:szCs w:val="28"/>
              </w:rPr>
              <w:t> г) </w:t>
            </w:r>
            <w:proofErr w:type="spellStart"/>
            <w:r w:rsidRPr="000D3DF5">
              <w:rPr>
                <w:color w:val="000000"/>
                <w:sz w:val="28"/>
                <w:szCs w:val="28"/>
              </w:rPr>
              <w:t>Hg</w:t>
            </w:r>
            <w:proofErr w:type="spellEnd"/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 xml:space="preserve">2) Кислотные свойства в ряду </w:t>
            </w:r>
            <w:proofErr w:type="gramStart"/>
            <w:r w:rsidRPr="000D3DF5">
              <w:rPr>
                <w:b/>
                <w:bCs/>
                <w:color w:val="000000"/>
                <w:sz w:val="28"/>
                <w:szCs w:val="28"/>
              </w:rPr>
              <w:t>высших</w:t>
            </w:r>
            <w:proofErr w:type="gramEnd"/>
            <w:r w:rsidRPr="000D3D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DF5">
              <w:rPr>
                <w:b/>
                <w:bCs/>
                <w:color w:val="000000"/>
                <w:sz w:val="28"/>
                <w:szCs w:val="28"/>
              </w:rPr>
              <w:t>гидрооксидов</w:t>
            </w:r>
            <w:proofErr w:type="spellEnd"/>
            <w:r w:rsidRPr="000D3D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DF5">
              <w:rPr>
                <w:b/>
                <w:bCs/>
                <w:color w:val="000000"/>
                <w:sz w:val="28"/>
                <w:szCs w:val="28"/>
              </w:rPr>
              <w:t>серы-хлора-иода</w:t>
            </w:r>
            <w:proofErr w:type="spellEnd"/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>а) Возрастают б) Ослабевают в) Сначала возрастают, затем ослабевают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>г) Сначала ослабевают, затем возрастают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>3) Верны ли следующие суждения о фосфоре?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>А. Фосфор горит на воздухе с образованием P</w:t>
            </w:r>
            <w:r w:rsidRPr="000D3DF5">
              <w:rPr>
                <w:b/>
                <w:bCs/>
                <w:color w:val="000000"/>
                <w:sz w:val="28"/>
                <w:szCs w:val="28"/>
                <w:vertAlign w:val="subscript"/>
              </w:rPr>
              <w:t>2</w:t>
            </w:r>
            <w:r w:rsidRPr="000D3DF5">
              <w:rPr>
                <w:b/>
                <w:bCs/>
                <w:color w:val="000000"/>
                <w:sz w:val="28"/>
                <w:szCs w:val="28"/>
              </w:rPr>
              <w:t>O</w:t>
            </w:r>
            <w:r w:rsidRPr="000D3DF5">
              <w:rPr>
                <w:b/>
                <w:bCs/>
                <w:color w:val="000000"/>
                <w:sz w:val="28"/>
                <w:szCs w:val="28"/>
                <w:vertAlign w:val="subscript"/>
              </w:rPr>
              <w:t>5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 xml:space="preserve">Б. </w:t>
            </w:r>
            <w:proofErr w:type="gramStart"/>
            <w:r w:rsidRPr="000D3DF5">
              <w:rPr>
                <w:b/>
                <w:bCs/>
                <w:color w:val="000000"/>
                <w:sz w:val="28"/>
                <w:szCs w:val="28"/>
              </w:rPr>
              <w:t>При</w:t>
            </w:r>
            <w:proofErr w:type="gramEnd"/>
            <w:r w:rsidRPr="000D3DF5">
              <w:rPr>
                <w:b/>
                <w:bCs/>
                <w:color w:val="000000"/>
                <w:sz w:val="28"/>
                <w:szCs w:val="28"/>
              </w:rPr>
              <w:t xml:space="preserve"> взаимодействия фосфора с металлами образуются фосфиды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>а) Верно только</w:t>
            </w:r>
            <w:proofErr w:type="gramStart"/>
            <w:r w:rsidRPr="000D3DF5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D3DF5">
              <w:rPr>
                <w:color w:val="000000"/>
                <w:sz w:val="28"/>
                <w:szCs w:val="28"/>
              </w:rPr>
              <w:t xml:space="preserve"> б) Верно </w:t>
            </w:r>
            <w:proofErr w:type="spellStart"/>
            <w:r w:rsidRPr="000D3DF5">
              <w:rPr>
                <w:color w:val="000000"/>
                <w:sz w:val="28"/>
                <w:szCs w:val="28"/>
              </w:rPr>
              <w:t>толькр</w:t>
            </w:r>
            <w:proofErr w:type="spellEnd"/>
            <w:r w:rsidRPr="000D3DF5">
              <w:rPr>
                <w:color w:val="000000"/>
                <w:sz w:val="28"/>
                <w:szCs w:val="28"/>
              </w:rPr>
              <w:t xml:space="preserve"> Б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>в) Верны оба суждения г) Оба суждения не верны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>4) Степень окисления +3 хлор имеет в соединении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>а) ClO</w:t>
            </w:r>
            <w:r w:rsidRPr="000D3DF5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0D3DF5">
              <w:rPr>
                <w:color w:val="000000"/>
                <w:sz w:val="28"/>
                <w:szCs w:val="28"/>
              </w:rPr>
              <w:t> б) KClO</w:t>
            </w:r>
            <w:r w:rsidRPr="000D3DF5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0D3DF5">
              <w:rPr>
                <w:color w:val="000000"/>
                <w:sz w:val="28"/>
                <w:szCs w:val="28"/>
              </w:rPr>
              <w:t> в) Cl</w:t>
            </w:r>
            <w:r w:rsidRPr="000D3DF5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0D3DF5">
              <w:rPr>
                <w:color w:val="000000"/>
                <w:sz w:val="28"/>
                <w:szCs w:val="28"/>
              </w:rPr>
              <w:t>O</w:t>
            </w:r>
            <w:r w:rsidRPr="000D3DF5">
              <w:rPr>
                <w:color w:val="000000"/>
                <w:sz w:val="28"/>
                <w:szCs w:val="28"/>
                <w:vertAlign w:val="subscript"/>
              </w:rPr>
              <w:t>6</w:t>
            </w:r>
            <w:r w:rsidRPr="000D3DF5">
              <w:rPr>
                <w:color w:val="000000"/>
                <w:sz w:val="28"/>
                <w:szCs w:val="28"/>
              </w:rPr>
              <w:t> г) </w:t>
            </w:r>
            <w:proofErr w:type="spellStart"/>
            <w:r w:rsidRPr="000D3DF5">
              <w:rPr>
                <w:color w:val="000000"/>
                <w:sz w:val="28"/>
                <w:szCs w:val="28"/>
              </w:rPr>
              <w:t>Ba</w:t>
            </w:r>
            <w:proofErr w:type="spellEnd"/>
            <w:r w:rsidRPr="000D3DF5">
              <w:rPr>
                <w:color w:val="000000"/>
                <w:sz w:val="28"/>
                <w:szCs w:val="28"/>
              </w:rPr>
              <w:t>(ClO</w:t>
            </w:r>
            <w:r w:rsidRPr="000D3DF5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0D3DF5">
              <w:rPr>
                <w:color w:val="000000"/>
                <w:sz w:val="28"/>
                <w:szCs w:val="28"/>
              </w:rPr>
              <w:t>)</w:t>
            </w:r>
            <w:r w:rsidRPr="000D3DF5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 xml:space="preserve">5) Одна из связей образована по донорно-акцепторному механизму </w:t>
            </w:r>
            <w:proofErr w:type="gramStart"/>
            <w:r w:rsidRPr="000D3DF5"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 xml:space="preserve">а) молекуле водорода б) молекуле </w:t>
            </w:r>
            <w:proofErr w:type="spellStart"/>
            <w:r w:rsidRPr="000D3DF5">
              <w:rPr>
                <w:color w:val="000000"/>
                <w:sz w:val="28"/>
                <w:szCs w:val="28"/>
              </w:rPr>
              <w:t>пероксида</w:t>
            </w:r>
            <w:proofErr w:type="spellEnd"/>
            <w:r w:rsidRPr="000D3DF5">
              <w:rPr>
                <w:color w:val="000000"/>
                <w:sz w:val="28"/>
                <w:szCs w:val="28"/>
              </w:rPr>
              <w:t xml:space="preserve"> водорода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>в) молекуле аммиака г) ионе аммония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>6) Изомерия </w:t>
            </w:r>
            <w:r w:rsidRPr="000D3DF5">
              <w:rPr>
                <w:b/>
                <w:bCs/>
                <w:color w:val="000000"/>
                <w:sz w:val="28"/>
                <w:szCs w:val="28"/>
                <w:u w:val="single"/>
              </w:rPr>
              <w:t>невозможна</w:t>
            </w:r>
            <w:r w:rsidRPr="000D3DF5">
              <w:rPr>
                <w:b/>
                <w:bCs/>
                <w:color w:val="000000"/>
                <w:sz w:val="28"/>
                <w:szCs w:val="28"/>
              </w:rPr>
              <w:t> </w:t>
            </w:r>
            <w:proofErr w:type="gramStart"/>
            <w:r w:rsidRPr="000D3DF5">
              <w:rPr>
                <w:b/>
                <w:bCs/>
                <w:color w:val="000000"/>
                <w:sz w:val="28"/>
                <w:szCs w:val="28"/>
              </w:rPr>
              <w:t>для</w:t>
            </w:r>
            <w:proofErr w:type="gramEnd"/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 xml:space="preserve">а) 2-метлгексана б) Циклопропана в) Пропана г) </w:t>
            </w:r>
            <w:proofErr w:type="spellStart"/>
            <w:r w:rsidRPr="000D3DF5">
              <w:rPr>
                <w:color w:val="000000"/>
                <w:sz w:val="28"/>
                <w:szCs w:val="28"/>
              </w:rPr>
              <w:t>Пропена</w:t>
            </w:r>
            <w:proofErr w:type="spellEnd"/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lastRenderedPageBreak/>
              <w:t>7) Электрический ток </w:t>
            </w:r>
            <w:r w:rsidRPr="000D3DF5">
              <w:rPr>
                <w:b/>
                <w:bCs/>
                <w:color w:val="000000"/>
                <w:sz w:val="28"/>
                <w:szCs w:val="28"/>
                <w:u w:val="single"/>
              </w:rPr>
              <w:t>не проводят</w:t>
            </w:r>
            <w:r w:rsidRPr="000D3DF5">
              <w:rPr>
                <w:b/>
                <w:bCs/>
                <w:color w:val="000000"/>
                <w:sz w:val="28"/>
                <w:szCs w:val="28"/>
              </w:rPr>
              <w:t> водные растворы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 xml:space="preserve">а) Хлорида калия и </w:t>
            </w:r>
            <w:proofErr w:type="spellStart"/>
            <w:r w:rsidRPr="000D3DF5">
              <w:rPr>
                <w:color w:val="000000"/>
                <w:sz w:val="28"/>
                <w:szCs w:val="28"/>
              </w:rPr>
              <w:t>гидроксида</w:t>
            </w:r>
            <w:proofErr w:type="spellEnd"/>
            <w:r w:rsidRPr="000D3DF5">
              <w:rPr>
                <w:color w:val="000000"/>
                <w:sz w:val="28"/>
                <w:szCs w:val="28"/>
              </w:rPr>
              <w:t xml:space="preserve"> кальция б) Этанола и </w:t>
            </w:r>
            <w:proofErr w:type="spellStart"/>
            <w:r w:rsidRPr="000D3DF5">
              <w:rPr>
                <w:color w:val="000000"/>
                <w:sz w:val="28"/>
                <w:szCs w:val="28"/>
              </w:rPr>
              <w:t>хлороводорода</w:t>
            </w:r>
            <w:proofErr w:type="spellEnd"/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 xml:space="preserve">в) </w:t>
            </w:r>
            <w:proofErr w:type="spellStart"/>
            <w:r w:rsidRPr="000D3DF5">
              <w:rPr>
                <w:color w:val="000000"/>
                <w:sz w:val="28"/>
                <w:szCs w:val="28"/>
              </w:rPr>
              <w:t>Пропанола</w:t>
            </w:r>
            <w:proofErr w:type="spellEnd"/>
            <w:r w:rsidRPr="000D3DF5">
              <w:rPr>
                <w:color w:val="000000"/>
                <w:sz w:val="28"/>
                <w:szCs w:val="28"/>
              </w:rPr>
              <w:t xml:space="preserve"> и ацетона г) Глюкозы и ацетата калия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>8) Верны ли следующие суждения о жирах?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>А. Все жиры твердые при обычных условиях вещества.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>Б. С химической точки зрения все жиры относятся к сложным эфирам.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>а) Верно только</w:t>
            </w:r>
            <w:proofErr w:type="gramStart"/>
            <w:r w:rsidRPr="000D3DF5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D3DF5">
              <w:rPr>
                <w:color w:val="000000"/>
                <w:sz w:val="28"/>
                <w:szCs w:val="28"/>
              </w:rPr>
              <w:t xml:space="preserve"> б) Верно только Б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>в) Верны оба суждения г) Оба суждения неверны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0D3DF5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" cy="47625"/>
                  <wp:effectExtent l="19050" t="0" r="0" b="0"/>
                  <wp:wrapSquare wrapText="bothSides"/>
                  <wp:docPr id="2" name="Рисунок 2" descr="hello_html_m7ca33b9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7ca33b9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3DF5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" cy="47625"/>
                  <wp:effectExtent l="19050" t="0" r="0" b="0"/>
                  <wp:wrapSquare wrapText="bothSides"/>
                  <wp:docPr id="3" name="Рисунок 3" descr="hello_html_m7ca33b9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7ca33b9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3DF5">
              <w:rPr>
                <w:b/>
                <w:bCs/>
                <w:color w:val="000000"/>
                <w:sz w:val="28"/>
                <w:szCs w:val="28"/>
              </w:rPr>
              <w:t>) В схеме превращений</w:t>
            </w:r>
            <w:proofErr w:type="gramStart"/>
            <w:r w:rsidRPr="000D3DF5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D3DF5">
              <w:rPr>
                <w:b/>
                <w:bCs/>
                <w:color w:val="000000"/>
                <w:sz w:val="28"/>
                <w:szCs w:val="28"/>
              </w:rPr>
              <w:t> CH4 X CH</w:t>
            </w:r>
            <w:r w:rsidRPr="000D3DF5">
              <w:rPr>
                <w:b/>
                <w:bCs/>
                <w:color w:val="000000"/>
                <w:sz w:val="28"/>
                <w:szCs w:val="28"/>
                <w:vertAlign w:val="subscript"/>
              </w:rPr>
              <w:t>3</w:t>
            </w:r>
            <w:r w:rsidRPr="000D3DF5">
              <w:rPr>
                <w:b/>
                <w:bCs/>
                <w:color w:val="000000"/>
                <w:sz w:val="28"/>
                <w:szCs w:val="28"/>
              </w:rPr>
              <w:t>NH</w:t>
            </w:r>
            <w:r w:rsidRPr="000D3DF5">
              <w:rPr>
                <w:b/>
                <w:bCs/>
                <w:color w:val="000000"/>
                <w:sz w:val="28"/>
                <w:szCs w:val="28"/>
                <w:vertAlign w:val="subscript"/>
              </w:rPr>
              <w:t>2 </w:t>
            </w:r>
            <w:r w:rsidRPr="000D3DF5">
              <w:rPr>
                <w:b/>
                <w:bCs/>
                <w:color w:val="000000"/>
                <w:sz w:val="28"/>
                <w:szCs w:val="28"/>
              </w:rPr>
              <w:t>Веществом Х является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 xml:space="preserve">а) Метанол б) </w:t>
            </w:r>
            <w:proofErr w:type="spellStart"/>
            <w:r w:rsidRPr="000D3DF5">
              <w:rPr>
                <w:color w:val="000000"/>
                <w:sz w:val="28"/>
                <w:szCs w:val="28"/>
              </w:rPr>
              <w:t>Нитрометан</w:t>
            </w:r>
            <w:proofErr w:type="spellEnd"/>
            <w:r w:rsidRPr="000D3DF5">
              <w:rPr>
                <w:color w:val="000000"/>
                <w:sz w:val="28"/>
                <w:szCs w:val="28"/>
              </w:rPr>
              <w:t xml:space="preserve"> в) </w:t>
            </w:r>
            <w:proofErr w:type="spellStart"/>
            <w:r w:rsidRPr="000D3DF5">
              <w:rPr>
                <w:color w:val="000000"/>
                <w:sz w:val="28"/>
                <w:szCs w:val="28"/>
              </w:rPr>
              <w:t>Диметиловый</w:t>
            </w:r>
            <w:proofErr w:type="spellEnd"/>
            <w:r w:rsidRPr="000D3DF5">
              <w:rPr>
                <w:color w:val="000000"/>
                <w:sz w:val="28"/>
                <w:szCs w:val="28"/>
              </w:rPr>
              <w:t xml:space="preserve"> эфир г) </w:t>
            </w:r>
            <w:proofErr w:type="spellStart"/>
            <w:r w:rsidRPr="000D3DF5">
              <w:rPr>
                <w:color w:val="000000"/>
                <w:sz w:val="28"/>
                <w:szCs w:val="28"/>
              </w:rPr>
              <w:t>Дибромметан</w:t>
            </w:r>
            <w:proofErr w:type="spellEnd"/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>10) В перечне веществ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>А) Метанол Г) Изобутан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 xml:space="preserve">Б) </w:t>
            </w:r>
            <w:proofErr w:type="spellStart"/>
            <w:r w:rsidRPr="000D3DF5">
              <w:rPr>
                <w:b/>
                <w:bCs/>
                <w:color w:val="000000"/>
                <w:sz w:val="28"/>
                <w:szCs w:val="28"/>
              </w:rPr>
              <w:t>Пропанол</w:t>
            </w:r>
            <w:proofErr w:type="spellEnd"/>
            <w:r w:rsidRPr="000D3DF5">
              <w:rPr>
                <w:b/>
                <w:bCs/>
                <w:color w:val="000000"/>
                <w:sz w:val="28"/>
                <w:szCs w:val="28"/>
              </w:rPr>
              <w:t xml:space="preserve"> Д) Декан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>В) Бензол Е) Дивинил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>К предельным углеводородам относятся вещества, названия которых обозначены буквами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>а) АБД б) БГД в) БВГ г) БДЕ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>11) Ортофосфорная кислота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>а) Относится к наиболее сильным электролитам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>б) Легко разлагается при хранении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>в) Не взаимодействует со щелочными металлами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>г) Получается в промышленности из фосфора и фосфатов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b/>
                <w:bCs/>
                <w:color w:val="000000"/>
                <w:sz w:val="28"/>
                <w:szCs w:val="28"/>
              </w:rPr>
              <w:t>12) И медь и алюминий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 xml:space="preserve">а) Реагируют с раствором </w:t>
            </w:r>
            <w:proofErr w:type="spellStart"/>
            <w:r w:rsidRPr="000D3DF5">
              <w:rPr>
                <w:color w:val="000000"/>
                <w:sz w:val="28"/>
                <w:szCs w:val="28"/>
              </w:rPr>
              <w:t>гидроксида</w:t>
            </w:r>
            <w:proofErr w:type="spellEnd"/>
            <w:r w:rsidRPr="000D3DF5">
              <w:rPr>
                <w:color w:val="000000"/>
                <w:sz w:val="28"/>
                <w:szCs w:val="28"/>
              </w:rPr>
              <w:t xml:space="preserve"> натрия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>б) Реагируют при обычных условиях с азотом</w:t>
            </w:r>
          </w:p>
          <w:p w:rsidR="00535F4B" w:rsidRPr="000D3DF5" w:rsidRDefault="00535F4B" w:rsidP="00535F4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lastRenderedPageBreak/>
              <w:t>в) Растворяются в разбавленной соляной кислоте</w:t>
            </w:r>
          </w:p>
          <w:p w:rsidR="00FB5417" w:rsidRPr="0039021D" w:rsidRDefault="00535F4B" w:rsidP="00535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3DF5">
              <w:rPr>
                <w:color w:val="000000"/>
                <w:sz w:val="28"/>
                <w:szCs w:val="28"/>
              </w:rPr>
              <w:t xml:space="preserve">г) </w:t>
            </w:r>
            <w:r w:rsidRPr="00535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Могут взаимодействовать с кислородом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9021D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Pr="00B1597C" w:rsidRDefault="00FB5417">
            <w:pPr>
              <w:rPr>
                <w:sz w:val="28"/>
                <w:szCs w:val="28"/>
              </w:rPr>
            </w:pPr>
            <w:r w:rsidRPr="00B1597C">
              <w:rPr>
                <w:sz w:val="28"/>
                <w:szCs w:val="28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F4B" w:rsidRPr="00535F4B" w:rsidRDefault="00535F4B" w:rsidP="0053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  <w:r w:rsidR="00FB5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F4B">
              <w:rPr>
                <w:rFonts w:ascii="Times New Roman" w:hAnsi="Times New Roman" w:cs="Times New Roman"/>
                <w:sz w:val="28"/>
                <w:szCs w:val="28"/>
              </w:rPr>
              <w:t>Повторение: «Видимое движение звёзд»</w:t>
            </w:r>
          </w:p>
          <w:p w:rsidR="00535F4B" w:rsidRPr="00535F4B" w:rsidRDefault="00535F4B" w:rsidP="0053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4B">
              <w:rPr>
                <w:rFonts w:ascii="Times New Roman" w:hAnsi="Times New Roman" w:cs="Times New Roman"/>
                <w:sz w:val="28"/>
                <w:szCs w:val="28"/>
              </w:rPr>
              <w:t>Ответ на 1 и 2 вопросы параграфа.</w:t>
            </w:r>
          </w:p>
          <w:p w:rsidR="00FB5417" w:rsidRPr="00535F4B" w:rsidRDefault="00FB5417" w:rsidP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417" w:rsidRPr="00D2391D" w:rsidRDefault="00FB5417" w:rsidP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B5417" w:rsidTr="00FF1C09">
        <w:trPr>
          <w:trHeight w:val="143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Pr="00B1597C" w:rsidRDefault="00FB5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 w:rsidP="00FB5417"/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Default="00FB5417" w:rsidP="00A1292F"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: 928-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proofErr w:type="spellStart"/>
              <w:r w:rsidRPr="00D2391D">
                <w:rPr>
                  <w:rStyle w:val="a4"/>
                  <w:sz w:val="28"/>
                  <w:szCs w:val="28"/>
                  <w:lang w:val="en-US"/>
                </w:rPr>
                <w:t>nik</w:t>
              </w:r>
              <w:proofErr w:type="spellEnd"/>
              <w:r w:rsidRPr="00D2391D">
                <w:rPr>
                  <w:rStyle w:val="a4"/>
                  <w:sz w:val="28"/>
                  <w:szCs w:val="28"/>
                </w:rPr>
                <w:t>06081956</w:t>
              </w:r>
              <w:r w:rsidRPr="00D2391D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D2391D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</w:tc>
      </w:tr>
    </w:tbl>
    <w:p w:rsidR="006256FD" w:rsidRDefault="006256FD"/>
    <w:sectPr w:rsidR="006256FD" w:rsidSect="00B15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C16"/>
    <w:multiLevelType w:val="multilevel"/>
    <w:tmpl w:val="F39C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97C"/>
    <w:rsid w:val="00020B4C"/>
    <w:rsid w:val="000438AB"/>
    <w:rsid w:val="000779F8"/>
    <w:rsid w:val="001126E0"/>
    <w:rsid w:val="003024EF"/>
    <w:rsid w:val="003648D4"/>
    <w:rsid w:val="0039021D"/>
    <w:rsid w:val="00535F4B"/>
    <w:rsid w:val="005A2861"/>
    <w:rsid w:val="006256FD"/>
    <w:rsid w:val="00657FC9"/>
    <w:rsid w:val="007E1193"/>
    <w:rsid w:val="00824FF4"/>
    <w:rsid w:val="00863984"/>
    <w:rsid w:val="00994206"/>
    <w:rsid w:val="00B1597C"/>
    <w:rsid w:val="00D2391D"/>
    <w:rsid w:val="00D471C4"/>
    <w:rsid w:val="00DF45DC"/>
    <w:rsid w:val="00F036E6"/>
    <w:rsid w:val="00FA7E09"/>
    <w:rsid w:val="00FB5417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021D"/>
    <w:rPr>
      <w:color w:val="0000FF" w:themeColor="hyperlink"/>
      <w:u w:val="single"/>
    </w:rPr>
  </w:style>
  <w:style w:type="character" w:customStyle="1" w:styleId="c16">
    <w:name w:val="c16"/>
    <w:basedOn w:val="a0"/>
    <w:rsid w:val="0039021D"/>
  </w:style>
  <w:style w:type="character" w:customStyle="1" w:styleId="c5">
    <w:name w:val="c5"/>
    <w:basedOn w:val="a0"/>
    <w:rsid w:val="0039021D"/>
  </w:style>
  <w:style w:type="character" w:customStyle="1" w:styleId="c11">
    <w:name w:val="c11"/>
    <w:basedOn w:val="a0"/>
    <w:rsid w:val="0039021D"/>
  </w:style>
  <w:style w:type="paragraph" w:styleId="a5">
    <w:name w:val="No Spacing"/>
    <w:uiPriority w:val="1"/>
    <w:qFormat/>
    <w:rsid w:val="0039021D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FF1C0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&#1056;&#1072;&#1089;&#1087;&#1080;&#1089;&#1072;&#1085;&#1080;&#1077;%20&#1091;&#1088;&#1086;&#1082;&#1086;&#1074;%2011%20&#1082;&#1083;&#1072;&#1089;&#1089;%20&#1085;&#1072;%2016.04.2020.docx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mailto:hoka-10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586</Words>
  <Characters>3344</Characters>
  <Application>Microsoft Office Word</Application>
  <DocSecurity>0</DocSecurity>
  <Lines>27</Lines>
  <Paragraphs>7</Paragraphs>
  <ScaleCrop>false</ScaleCrop>
  <Company>Grizli777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2020-04-08T08:44:00Z</dcterms:created>
  <dcterms:modified xsi:type="dcterms:W3CDTF">2020-05-20T18:00:00Z</dcterms:modified>
</cp:coreProperties>
</file>