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502"/>
        <w:gridCol w:w="556"/>
        <w:gridCol w:w="2169"/>
        <w:gridCol w:w="8296"/>
        <w:gridCol w:w="3263"/>
      </w:tblGrid>
      <w:tr w:rsidR="0039021D" w:rsidTr="00FF1C09">
        <w:trPr>
          <w:cantSplit/>
          <w:trHeight w:val="1129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021D" w:rsidRDefault="0039021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036E6" w:rsidTr="00FF1C09">
        <w:trPr>
          <w:trHeight w:val="422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36E6" w:rsidRPr="0039021D" w:rsidRDefault="00F036E6" w:rsidP="00390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14.05</w:t>
            </w:r>
            <w:r w:rsidRPr="003902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6E6" w:rsidRDefault="00F03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6E6" w:rsidRDefault="00F03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6E6" w:rsidRDefault="00F036E6" w:rsidP="00FB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школы перед выбором</w:t>
            </w:r>
          </w:p>
          <w:p w:rsidR="00F036E6" w:rsidRDefault="00F036E6" w:rsidP="00FB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6E6" w:rsidRDefault="00F036E6" w:rsidP="00FB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5 стр.156-157</w:t>
            </w:r>
          </w:p>
          <w:p w:rsidR="00F036E6" w:rsidRDefault="00F036E6" w:rsidP="00FB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6E6" w:rsidRPr="004417F2" w:rsidRDefault="00F036E6" w:rsidP="00FB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пр.2 стр. 114 в рабочей тетради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6E6" w:rsidRPr="00AF7970" w:rsidRDefault="00F036E6" w:rsidP="00FB2E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36E6" w:rsidRDefault="00F036E6" w:rsidP="00FB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417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6E6" w:rsidRPr="00E60BCB" w:rsidRDefault="00F036E6" w:rsidP="00F036E6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E60BCB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Повторение по теме «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Площади и объёмы многогранников</w:t>
            </w:r>
            <w:r w:rsidRPr="00E60BCB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»</w:t>
            </w:r>
          </w:p>
          <w:p w:rsidR="00F036E6" w:rsidRPr="00622EDF" w:rsidRDefault="00F036E6" w:rsidP="00F036E6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Решение задний  №3 ЕГЭ.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Каждому вышлю индивидуально по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5417" w:rsidRPr="0000575C" w:rsidRDefault="00FB5417" w:rsidP="00FB54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612501" w:rsidRDefault="00FB5417" w:rsidP="00A129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FB5417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6E6" w:rsidRPr="00F036E6" w:rsidRDefault="00F036E6" w:rsidP="00F036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И.А.Бродский </w:t>
            </w:r>
            <w:r w:rsidRPr="00F036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(Нобелевская премия)</w:t>
            </w:r>
          </w:p>
          <w:p w:rsidR="00F036E6" w:rsidRPr="00F036E6" w:rsidRDefault="00F036E6" w:rsidP="00F036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E6">
              <w:rPr>
                <w:rFonts w:ascii="Times New Roman" w:eastAsia="Times New Roman" w:hAnsi="Times New Roman" w:cs="Times New Roman"/>
                <w:sz w:val="28"/>
                <w:szCs w:val="28"/>
              </w:rPr>
              <w:t>Стр.345 – 353</w:t>
            </w:r>
          </w:p>
          <w:p w:rsidR="00FB5417" w:rsidRPr="0039021D" w:rsidRDefault="00F036E6" w:rsidP="00F03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6E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</w:t>
            </w:r>
            <w:proofErr w:type="gramStart"/>
            <w:r w:rsidRPr="00F036E6">
              <w:rPr>
                <w:rFonts w:ascii="Times New Roman" w:eastAsia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 w:rsidRPr="00F036E6">
              <w:rPr>
                <w:rFonts w:ascii="Times New Roman" w:eastAsia="Times New Roman" w:hAnsi="Times New Roman" w:cs="Times New Roman"/>
                <w:sz w:val="28"/>
                <w:szCs w:val="28"/>
              </w:rPr>
              <w:t>.345, выразительное чтение стихотворений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39021D" w:rsidRDefault="00FB5417" w:rsidP="0020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FB5417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6E6" w:rsidRPr="00F036E6" w:rsidRDefault="00F036E6" w:rsidP="00F03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§106</w:t>
            </w:r>
            <w:r w:rsidR="00FB5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417" w:rsidRPr="007E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6E6">
              <w:rPr>
                <w:rFonts w:ascii="Times New Roman" w:hAnsi="Times New Roman" w:cs="Times New Roman"/>
                <w:sz w:val="28"/>
                <w:szCs w:val="28"/>
              </w:rPr>
              <w:t>Ядерные реакции.</w:t>
            </w:r>
          </w:p>
          <w:p w:rsidR="00F036E6" w:rsidRPr="00F036E6" w:rsidRDefault="00F036E6" w:rsidP="00F03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6E6">
              <w:rPr>
                <w:rFonts w:ascii="Times New Roman" w:hAnsi="Times New Roman" w:cs="Times New Roman"/>
                <w:sz w:val="28"/>
                <w:szCs w:val="28"/>
              </w:rPr>
              <w:t>Ответ на вопрос параграфа</w:t>
            </w:r>
          </w:p>
          <w:p w:rsidR="00FB5417" w:rsidRPr="00FB5417" w:rsidRDefault="00FB5417" w:rsidP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417" w:rsidRDefault="00FB5417" w:rsidP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39021D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B5417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работе:</w:t>
            </w:r>
            <w:r w:rsidRPr="005B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</w:t>
            </w:r>
            <w:r w:rsidRPr="005B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Выберите один правильный ответ: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   Электронную формулу атома 1s2 2s2 2p6 3s2 3p5   имеет химический элемент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а) олово         б) железо          в) хлор          г) кальций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2. Химическая связь в Н2</w:t>
            </w:r>
            <w:r w:rsidRPr="005B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r w:rsidRPr="005B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соответственно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а) ионная и ковалентная полярная                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б) ковалентная полярная и ионная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в) ковалентная полярная и металлическая  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г) ковалентная неполярная и ионная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3. Металлические свойства элементов в группах с увеличением заряда ядра атома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а) усиливаются  б) изменяются периодически    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в) ослабевают   г) не изменяются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4. Формальдегид и угарный газ относятся к классам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а) спиртов и оснований            б) оснований и спиртов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в) альдегидов и оксида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карбоновых кислот 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5. Взаимодействие бензола и фенола с бромом относится к реакциям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а) обмена и замещения            б) присоединения и замещения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в) гидрирования и присоединения      г) замещения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6. Коэффициент перед формулой окислителя в уравнении реакции, схема которо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                 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</w:t>
            </w:r>
            <w:r w:rsidRPr="005B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B40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</w:t>
            </w:r>
            <w:r w:rsidRPr="005B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 </w:t>
            </w:r>
            <w:r w:rsidRPr="005B40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r w:rsidRPr="005B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B40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5B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 </w:t>
            </w:r>
            <w:r w:rsidRPr="005B40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</w:t>
            </w:r>
            <w:r w:rsidRPr="005B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2+ </w:t>
            </w:r>
            <w:r w:rsidRPr="005B40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r w:rsidRPr="005B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B40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</w:t>
            </w: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, равен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</w:t>
            </w: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а)1           б) 2           в) 3           г) 4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7.  Не проводят электрический ток оба вещества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а)  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 xml:space="preserve"> фосфорной кислоты и 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 xml:space="preserve"> плавиковой кислоты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 xml:space="preserve">    б) 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 xml:space="preserve"> анилина и карбоната кальция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в) серная кислота и уксусной кислоты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   г) водород и метан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8.  Суммы всех коэффициентов в полном и сокращённом ионных уравнениях    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 xml:space="preserve">    реакции между 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гидроксидом</w:t>
            </w:r>
            <w:proofErr w:type="spellEnd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 xml:space="preserve"> цинка и серной кислотой равны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а) 16 и 22    б) 10 и 6     в) 20 и 18      г) 14 и 10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9. Сокращённо-ионное уравнение реакции   </w:t>
            </w:r>
            <w:r w:rsidRPr="005B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B40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Fe</w:t>
            </w:r>
            <w:r w:rsidRPr="005B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2+ + 2OH- =</w:t>
            </w:r>
            <w:r w:rsidRPr="005B40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Fe</w:t>
            </w:r>
            <w:r w:rsidRPr="005B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(OH)2</w:t>
            </w: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соответствует      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взаимодействию веществ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а)  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proofErr w:type="spellEnd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SO4 (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p-p</w:t>
            </w:r>
            <w:proofErr w:type="spellEnd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) и  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proofErr w:type="spellEnd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(OH)3                                 </w:t>
            </w:r>
          </w:p>
          <w:p w:rsidR="00F036E6" w:rsidRPr="003976AE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</w:t>
            </w: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97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5B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FeSO</w:t>
            </w:r>
            <w:r w:rsidRPr="00397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B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97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5B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97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B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97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  <w:proofErr w:type="gramStart"/>
            <w:r w:rsidRPr="00397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proofErr w:type="gramEnd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97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97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5B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                      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</w:t>
            </w: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в)  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proofErr w:type="spellEnd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Cl2 (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p-p</w:t>
            </w:r>
            <w:proofErr w:type="spellEnd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) и  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NaOH</w:t>
            </w:r>
            <w:proofErr w:type="spellEnd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p-p</w:t>
            </w:r>
            <w:proofErr w:type="spellEnd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)                            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г)  </w:t>
            </w:r>
            <w:r w:rsidRPr="005B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SO4 (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p-p</w:t>
            </w:r>
            <w:proofErr w:type="spellEnd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) и  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proofErr w:type="spellEnd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(OH)3                                 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10.  Раствор хлорида бария реагирует с обоими веществами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а) оксидом кальция и соляной кислотой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б) хлоридом железа (III) и угарным  газом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в) серной кислотой и нитратом серебра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г) оксидом магния  и хлоридом кальция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11.  Муравьиный альдегид реагирует с обоими веществами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а) метанолом и этиленом    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б) оксидом серебра и водородом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в) азотной кислотой и хлором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г) раствором бромной воды и оксидом серебра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12. Качественный состав сульфата меди (II) можно установить, используя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 а) хлорид бария (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) и лакмус                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 б) нитрат серебра (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) и метилоранж</w:t>
            </w:r>
          </w:p>
          <w:p w:rsidR="00F036E6" w:rsidRPr="005B408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     в) хлорид бария (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) и фенолфталеин    </w:t>
            </w:r>
          </w:p>
          <w:p w:rsidR="00FB5417" w:rsidRPr="0039021D" w:rsidRDefault="00F036E6" w:rsidP="00F03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408D">
              <w:rPr>
                <w:rFonts w:ascii="Times New Roman" w:hAnsi="Times New Roman" w:cs="Times New Roman"/>
                <w:sz w:val="28"/>
                <w:szCs w:val="28"/>
              </w:rPr>
              <w:t xml:space="preserve">     г) 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гидроксид</w:t>
            </w:r>
            <w:proofErr w:type="spellEnd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 xml:space="preserve"> натрия (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) и хлорид бария (</w:t>
            </w:r>
            <w:proofErr w:type="spellStart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5B40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39021D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</w:t>
            </w:r>
            <w:r w:rsidRPr="003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 можете направить на номер в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9021D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5417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Pr="00B1597C" w:rsidRDefault="00FB5417">
            <w:pPr>
              <w:rPr>
                <w:sz w:val="28"/>
                <w:szCs w:val="28"/>
              </w:rPr>
            </w:pPr>
            <w:r w:rsidRPr="00B1597C">
              <w:rPr>
                <w:sz w:val="28"/>
                <w:szCs w:val="28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6E6" w:rsidRPr="00F036E6" w:rsidRDefault="00F036E6" w:rsidP="00F03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  <w:r w:rsidR="00FB5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6E6">
              <w:rPr>
                <w:rFonts w:ascii="Times New Roman" w:hAnsi="Times New Roman" w:cs="Times New Roman"/>
                <w:sz w:val="28"/>
                <w:szCs w:val="28"/>
              </w:rPr>
              <w:t>Повторение: «Звёзды и созвездия»</w:t>
            </w:r>
          </w:p>
          <w:p w:rsidR="00F036E6" w:rsidRPr="00F036E6" w:rsidRDefault="00F036E6" w:rsidP="00F03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6E6">
              <w:rPr>
                <w:rFonts w:ascii="Times New Roman" w:hAnsi="Times New Roman" w:cs="Times New Roman"/>
                <w:sz w:val="28"/>
                <w:szCs w:val="28"/>
              </w:rPr>
              <w:t>Ответ на 1 и 2 вопросы параграфа.</w:t>
            </w:r>
          </w:p>
          <w:p w:rsidR="00FB5417" w:rsidRPr="00F036E6" w:rsidRDefault="00FB5417" w:rsidP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417" w:rsidRPr="00D2391D" w:rsidRDefault="00FB5417" w:rsidP="00D2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39021D" w:rsidRDefault="00FB5417" w:rsidP="0020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B5417" w:rsidTr="00FF1C09">
        <w:trPr>
          <w:trHeight w:val="143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Pr="00B1597C" w:rsidRDefault="00FB5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 w:rsidP="00FB5417"/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Default="00FB5417" w:rsidP="00A1292F"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: 928-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proofErr w:type="spellStart"/>
              <w:r w:rsidRPr="00D2391D">
                <w:rPr>
                  <w:rStyle w:val="a4"/>
                  <w:sz w:val="28"/>
                  <w:szCs w:val="28"/>
                  <w:lang w:val="en-US"/>
                </w:rPr>
                <w:t>nik</w:t>
              </w:r>
              <w:proofErr w:type="spellEnd"/>
              <w:r w:rsidRPr="00D2391D">
                <w:rPr>
                  <w:rStyle w:val="a4"/>
                  <w:sz w:val="28"/>
                  <w:szCs w:val="28"/>
                </w:rPr>
                <w:t>06081956</w:t>
              </w:r>
              <w:r w:rsidRPr="00D2391D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@ </w:t>
              </w:r>
              <w:proofErr w:type="spellStart"/>
              <w:r w:rsidRPr="00D2391D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  <w:proofErr w:type="spellEnd"/>
            </w:hyperlink>
          </w:p>
        </w:tc>
      </w:tr>
    </w:tbl>
    <w:p w:rsidR="006256FD" w:rsidRDefault="006256FD"/>
    <w:sectPr w:rsidR="006256FD" w:rsidSect="00B15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C16"/>
    <w:multiLevelType w:val="multilevel"/>
    <w:tmpl w:val="F39C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597C"/>
    <w:rsid w:val="00020B4C"/>
    <w:rsid w:val="000438AB"/>
    <w:rsid w:val="000779F8"/>
    <w:rsid w:val="001126E0"/>
    <w:rsid w:val="003024EF"/>
    <w:rsid w:val="003648D4"/>
    <w:rsid w:val="0039021D"/>
    <w:rsid w:val="005A2861"/>
    <w:rsid w:val="006256FD"/>
    <w:rsid w:val="00657FC9"/>
    <w:rsid w:val="007E1193"/>
    <w:rsid w:val="00824FF4"/>
    <w:rsid w:val="00863984"/>
    <w:rsid w:val="00994206"/>
    <w:rsid w:val="00B1597C"/>
    <w:rsid w:val="00D2391D"/>
    <w:rsid w:val="00D471C4"/>
    <w:rsid w:val="00F036E6"/>
    <w:rsid w:val="00FA7E09"/>
    <w:rsid w:val="00FB5417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021D"/>
    <w:rPr>
      <w:color w:val="0000FF" w:themeColor="hyperlink"/>
      <w:u w:val="single"/>
    </w:rPr>
  </w:style>
  <w:style w:type="character" w:customStyle="1" w:styleId="c16">
    <w:name w:val="c16"/>
    <w:basedOn w:val="a0"/>
    <w:rsid w:val="0039021D"/>
  </w:style>
  <w:style w:type="character" w:customStyle="1" w:styleId="c5">
    <w:name w:val="c5"/>
    <w:basedOn w:val="a0"/>
    <w:rsid w:val="0039021D"/>
  </w:style>
  <w:style w:type="character" w:customStyle="1" w:styleId="c11">
    <w:name w:val="c11"/>
    <w:basedOn w:val="a0"/>
    <w:rsid w:val="0039021D"/>
  </w:style>
  <w:style w:type="paragraph" w:styleId="a5">
    <w:name w:val="No Spacing"/>
    <w:uiPriority w:val="1"/>
    <w:qFormat/>
    <w:rsid w:val="0039021D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FF1C0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2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&#1056;&#1072;&#1089;&#1087;&#1080;&#1089;&#1072;&#1085;&#1080;&#1077;%20&#1091;&#1088;&#1086;&#1082;&#1086;&#1074;%2011%20&#1082;&#1083;&#1072;&#1089;&#1089;%20&#1085;&#1072;%2016.04.20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ka-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640</Words>
  <Characters>3650</Characters>
  <Application>Microsoft Office Word</Application>
  <DocSecurity>0</DocSecurity>
  <Lines>30</Lines>
  <Paragraphs>8</Paragraphs>
  <ScaleCrop>false</ScaleCrop>
  <Company>Grizli777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2020-04-08T08:44:00Z</dcterms:created>
  <dcterms:modified xsi:type="dcterms:W3CDTF">2020-05-13T18:49:00Z</dcterms:modified>
</cp:coreProperties>
</file>