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528"/>
        <w:gridCol w:w="587"/>
        <w:gridCol w:w="1652"/>
        <w:gridCol w:w="8542"/>
        <w:gridCol w:w="3477"/>
      </w:tblGrid>
      <w:tr w:rsidR="00AA4FF9" w:rsidTr="007D5AAF">
        <w:trPr>
          <w:cantSplit/>
          <w:trHeight w:val="1158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FF9" w:rsidRDefault="00AA4FF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A4FF9" w:rsidTr="007D5AAF">
        <w:trPr>
          <w:trHeight w:val="322"/>
        </w:trPr>
        <w:tc>
          <w:tcPr>
            <w:tcW w:w="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FF9" w:rsidRPr="00602C73" w:rsidRDefault="007D5AAF" w:rsidP="00602C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29</w:t>
            </w:r>
            <w:r w:rsidR="00AA4FF9" w:rsidRPr="00602C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  <w:r w:rsidR="00AA4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7D5AAF" w:rsidRDefault="007D5AAF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 xml:space="preserve">Глава 6.  «Тригонометрические уравнения».  §34. «Уравнение </w:t>
            </w:r>
            <w:r w:rsidRPr="007D5A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7D5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5A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7D5A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>». Прочитать, разобрать задачи из параграфа. Выучить правило. Решить задачи №5</w:t>
            </w:r>
            <w:r w:rsidRPr="007D5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5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5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7D5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92, </w:t>
            </w: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>596.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AA4FF9" w:rsidTr="007D5AAF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Pr="007D5AAF" w:rsidRDefault="007D5AAF" w:rsidP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>§110 Электрический ток в полупроводниках.</w:t>
            </w:r>
          </w:p>
          <w:p w:rsidR="007D5AAF" w:rsidRPr="007D5AAF" w:rsidRDefault="007D5AAF" w:rsidP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>Ответ на 1,2 и 5 вопросы параграфа.</w:t>
            </w:r>
          </w:p>
          <w:p w:rsidR="00AA4FF9" w:rsidRPr="00602C73" w:rsidRDefault="00AA4FF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602C73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          </w:t>
            </w:r>
            <w:proofErr w:type="spell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A4FF9" w:rsidTr="007D5AAF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AAF" w:rsidRDefault="007D5AAF" w:rsidP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«Углеводороды»</w:t>
            </w:r>
          </w:p>
          <w:p w:rsidR="007D5AAF" w:rsidRDefault="007D5AAF" w:rsidP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16400" cy="1016000"/>
                  <wp:effectExtent l="0" t="0" r="0" b="0"/>
                  <wp:docPr id="1" name="Рисунок 1" descr="http://festival.1september.ru/articles/575066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75066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AAF" w:rsidRPr="00B97C5E" w:rsidRDefault="007D5AAF" w:rsidP="007D5AAF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Выпишите изомеры и гомологи среди предложенных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D5AAF" w:rsidRDefault="007D5AAF" w:rsidP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13200" cy="914400"/>
                  <wp:effectExtent l="0" t="0" r="6350" b="0"/>
                  <wp:docPr id="2" name="Рисунок 2" descr="http://festival.1september.ru/articles/575066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75066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8118" w:type="dxa"/>
              <w:tblLook w:val="04A0"/>
            </w:tblPr>
            <w:tblGrid>
              <w:gridCol w:w="1729"/>
              <w:gridCol w:w="973"/>
              <w:gridCol w:w="962"/>
              <w:gridCol w:w="989"/>
              <w:gridCol w:w="1284"/>
              <w:gridCol w:w="1536"/>
              <w:gridCol w:w="843"/>
            </w:tblGrid>
            <w:tr w:rsidR="007D5AAF" w:rsidTr="007D5AAF">
              <w:trPr>
                <w:trHeight w:val="271"/>
              </w:trPr>
              <w:tc>
                <w:tcPr>
                  <w:tcW w:w="1694" w:type="dxa"/>
                </w:tcPr>
                <w:p w:rsidR="007D5AAF" w:rsidRPr="00B212B2" w:rsidRDefault="007D5AAF" w:rsidP="006B19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946" w:type="dxa"/>
                </w:tcPr>
                <w:p w:rsidR="007D5AAF" w:rsidRPr="00BD7016" w:rsidRDefault="007D5AAF" w:rsidP="006B198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D70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Алканы</w:t>
                  </w:r>
                  <w:proofErr w:type="spellEnd"/>
                </w:p>
              </w:tc>
              <w:tc>
                <w:tcPr>
                  <w:tcW w:w="935" w:type="dxa"/>
                </w:tcPr>
                <w:p w:rsidR="007D5AAF" w:rsidRPr="00BD7016" w:rsidRDefault="007D5AAF" w:rsidP="006B198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D70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Алкены</w:t>
                  </w:r>
                  <w:proofErr w:type="spellEnd"/>
                </w:p>
              </w:tc>
              <w:tc>
                <w:tcPr>
                  <w:tcW w:w="962" w:type="dxa"/>
                </w:tcPr>
                <w:p w:rsidR="007D5AAF" w:rsidRPr="00BD7016" w:rsidRDefault="007D5AAF" w:rsidP="006B198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D70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Алкины</w:t>
                  </w:r>
                  <w:proofErr w:type="spellEnd"/>
                </w:p>
              </w:tc>
              <w:tc>
                <w:tcPr>
                  <w:tcW w:w="1254" w:type="dxa"/>
                </w:tcPr>
                <w:p w:rsidR="007D5AAF" w:rsidRPr="00BD7016" w:rsidRDefault="007D5AAF" w:rsidP="006B198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D70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Алкадиены</w:t>
                  </w:r>
                  <w:proofErr w:type="spellEnd"/>
                </w:p>
              </w:tc>
              <w:tc>
                <w:tcPr>
                  <w:tcW w:w="1504" w:type="dxa"/>
                </w:tcPr>
                <w:p w:rsidR="007D5AAF" w:rsidRPr="00BD7016" w:rsidRDefault="007D5AAF" w:rsidP="006B198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D70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Циклоалканы</w:t>
                  </w:r>
                  <w:proofErr w:type="spellEnd"/>
                </w:p>
              </w:tc>
              <w:tc>
                <w:tcPr>
                  <w:tcW w:w="823" w:type="dxa"/>
                </w:tcPr>
                <w:p w:rsidR="007D5AAF" w:rsidRPr="00BD7016" w:rsidRDefault="007D5AAF" w:rsidP="006B198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D70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Арены</w:t>
                  </w:r>
                </w:p>
              </w:tc>
            </w:tr>
            <w:tr w:rsidR="007D5AAF" w:rsidTr="007D5AAF">
              <w:trPr>
                <w:trHeight w:val="271"/>
              </w:trPr>
              <w:tc>
                <w:tcPr>
                  <w:tcW w:w="169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Общая </w:t>
                  </w: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формула</w:t>
                  </w:r>
                </w:p>
              </w:tc>
              <w:tc>
                <w:tcPr>
                  <w:tcW w:w="946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935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2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3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D5AAF" w:rsidTr="007D5AAF">
              <w:trPr>
                <w:trHeight w:val="541"/>
              </w:trPr>
              <w:tc>
                <w:tcPr>
                  <w:tcW w:w="169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Отличительный признак</w:t>
                  </w:r>
                </w:p>
              </w:tc>
              <w:tc>
                <w:tcPr>
                  <w:tcW w:w="946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5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2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3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D5AAF" w:rsidTr="007D5AAF">
              <w:trPr>
                <w:trHeight w:val="1098"/>
              </w:trPr>
              <w:tc>
                <w:tcPr>
                  <w:tcW w:w="169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гибридизации атомов углерода</w:t>
                  </w:r>
                </w:p>
              </w:tc>
              <w:tc>
                <w:tcPr>
                  <w:tcW w:w="946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5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2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3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D5AAF" w:rsidTr="007D5AAF">
              <w:trPr>
                <w:trHeight w:val="556"/>
              </w:trPr>
              <w:tc>
                <w:tcPr>
                  <w:tcW w:w="169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Характерные типы изомерии</w:t>
                  </w:r>
                </w:p>
              </w:tc>
              <w:tc>
                <w:tcPr>
                  <w:tcW w:w="946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5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2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4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3" w:type="dxa"/>
                </w:tcPr>
                <w:p w:rsidR="007D5AAF" w:rsidRPr="00B212B2" w:rsidRDefault="007D5AAF" w:rsidP="006B19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A4FF9" w:rsidRPr="00BA4492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DA61D1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AA4FF9" w:rsidRPr="00DA61D1" w:rsidRDefault="00F33657" w:rsidP="00A7283E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E23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FF9" w:rsidRPr="00854E78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F9" w:rsidTr="007D5AAF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7D5AAF" w:rsidRDefault="007D5AAF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AF">
              <w:rPr>
                <w:rFonts w:ascii="Times New Roman" w:hAnsi="Times New Roman" w:cs="Times New Roman"/>
                <w:sz w:val="28"/>
                <w:szCs w:val="28"/>
              </w:rPr>
              <w:t>А.П. Чехов. Рассказ  «Студент». Чтение и пересказ.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010FA3" w:rsidRDefault="00AA4FF9" w:rsidP="00A7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>Ответы на вопросы записать в тетрадь по литературе.</w:t>
            </w:r>
          </w:p>
          <w:p w:rsidR="00AA4FF9" w:rsidRPr="00010FA3" w:rsidRDefault="00AA4FF9" w:rsidP="00A72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010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10" w:history="1"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A4FF9" w:rsidTr="007D5AAF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AAF" w:rsidRPr="00F07B6B" w:rsidRDefault="007D5AAF" w:rsidP="007D5AAF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личной безопасности на дорогах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4FF9" w:rsidRDefault="007D5AAF" w:rsidP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и оформить в тетради памятку: «Правила безопасного поведения пассажира во всех видах общественного транспорта».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6D13FA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AA4FF9" w:rsidRPr="006D13FA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F14228">
              <w:fldChar w:fldCharType="begin"/>
            </w:r>
            <w:r>
              <w:instrText>HYPERLINK "mailto:–dmitry.aks.1@yandex.ru"</w:instrText>
            </w:r>
            <w:r w:rsidR="00F14228"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F14228">
              <w:fldChar w:fldCharType="end"/>
            </w:r>
          </w:p>
          <w:p w:rsidR="00AA4FF9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F" w:rsidTr="007D5AAF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AAF" w:rsidRDefault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Pr="006F18BE" w:rsidRDefault="007D5AAF">
            <w:pPr>
              <w:rPr>
                <w:sz w:val="28"/>
                <w:szCs w:val="28"/>
              </w:rPr>
            </w:pPr>
            <w:r w:rsidRPr="006F18BE">
              <w:rPr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Default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Default="007D5AAF" w:rsidP="006B198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Классическая музыка лечит</w:t>
            </w:r>
          </w:p>
          <w:p w:rsidR="007D5AAF" w:rsidRDefault="007D5AAF" w:rsidP="006B198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 3а) стр.156-158</w:t>
            </w:r>
            <w:proofErr w:type="gramEnd"/>
          </w:p>
          <w:p w:rsidR="007D5AAF" w:rsidRPr="00724D16" w:rsidRDefault="007D5AAF" w:rsidP="006B198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упр.3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стр.158письменно, ответить на вопрос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AAF" w:rsidRDefault="007D5AAF" w:rsidP="006B198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3 стр.156-158, прочитать и записать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отрывокиз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текста, записать на диктофон (аудиозапись) и прислать. 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прислать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11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D5AAF" w:rsidRDefault="007D5AAF" w:rsidP="006B198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AAF" w:rsidTr="007D5AAF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AAF" w:rsidRDefault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Pr="006F18BE" w:rsidRDefault="007D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Default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AAF" w:rsidRDefault="007D5AAF" w:rsidP="007D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§ 26. Ст. 156-157.  Как правильно тренироваться.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AAF" w:rsidRPr="00251EBC" w:rsidRDefault="007D5AAF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7344" w:rsidRDefault="00AD7344"/>
    <w:sectPr w:rsidR="00AD7344" w:rsidSect="006F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5463E"/>
    <w:multiLevelType w:val="multilevel"/>
    <w:tmpl w:val="1B96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04529"/>
    <w:multiLevelType w:val="hybridMultilevel"/>
    <w:tmpl w:val="D4D4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E6532"/>
    <w:multiLevelType w:val="hybridMultilevel"/>
    <w:tmpl w:val="FA3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8BE"/>
    <w:rsid w:val="00010FA3"/>
    <w:rsid w:val="00072ACD"/>
    <w:rsid w:val="00143E35"/>
    <w:rsid w:val="00270AE7"/>
    <w:rsid w:val="00375E1A"/>
    <w:rsid w:val="00442816"/>
    <w:rsid w:val="00443B24"/>
    <w:rsid w:val="00472780"/>
    <w:rsid w:val="00602C73"/>
    <w:rsid w:val="0066279D"/>
    <w:rsid w:val="00666CD0"/>
    <w:rsid w:val="00683E13"/>
    <w:rsid w:val="006F18BE"/>
    <w:rsid w:val="007A5A60"/>
    <w:rsid w:val="007D27B3"/>
    <w:rsid w:val="007D5AAF"/>
    <w:rsid w:val="00804561"/>
    <w:rsid w:val="0084001A"/>
    <w:rsid w:val="0091501E"/>
    <w:rsid w:val="00AA4FF9"/>
    <w:rsid w:val="00AD7344"/>
    <w:rsid w:val="00B3450F"/>
    <w:rsid w:val="00B777AE"/>
    <w:rsid w:val="00BE5CFB"/>
    <w:rsid w:val="00E4445B"/>
    <w:rsid w:val="00E8443B"/>
    <w:rsid w:val="00EB64D9"/>
    <w:rsid w:val="00F14228"/>
    <w:rsid w:val="00F3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C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780"/>
    <w:pPr>
      <w:ind w:left="720"/>
      <w:contextualSpacing/>
    </w:pPr>
  </w:style>
  <w:style w:type="character" w:customStyle="1" w:styleId="x-phmenubutton">
    <w:name w:val="x-ph__menu__button"/>
    <w:basedOn w:val="a0"/>
    <w:rsid w:val="00010FA3"/>
  </w:style>
  <w:style w:type="paragraph" w:styleId="a6">
    <w:name w:val="Balloon Text"/>
    <w:basedOn w:val="a"/>
    <w:link w:val="a7"/>
    <w:uiPriority w:val="99"/>
    <w:semiHidden/>
    <w:unhideWhenUsed/>
    <w:rsid w:val="007D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&#8211;nik0608195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a-10@yandex.ru" TargetMode="External"/><Relationship Id="rId11" Type="http://schemas.openxmlformats.org/officeDocument/2006/relationships/hyperlink" Target="mailto:fomicheva161@mail.ru" TargetMode="External"/><Relationship Id="rId5" Type="http://schemas.openxmlformats.org/officeDocument/2006/relationships/hyperlink" Target="mailto:tatyana_ugrovatova@mail.ru" TargetMode="External"/><Relationship Id="rId10" Type="http://schemas.openxmlformats.org/officeDocument/2006/relationships/hyperlink" Target="mailto:bliznyukova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2020-04-07T08:58:00Z</dcterms:created>
  <dcterms:modified xsi:type="dcterms:W3CDTF">2020-04-28T11:10:00Z</dcterms:modified>
</cp:coreProperties>
</file>