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920" w:type="dxa"/>
        <w:tblLook w:val="04A0"/>
      </w:tblPr>
      <w:tblGrid>
        <w:gridCol w:w="553"/>
        <w:gridCol w:w="617"/>
        <w:gridCol w:w="1768"/>
        <w:gridCol w:w="6242"/>
        <w:gridCol w:w="3740"/>
      </w:tblGrid>
      <w:tr w:rsidR="00680D41" w:rsidTr="00680D41">
        <w:trPr>
          <w:cantSplit/>
          <w:trHeight w:val="115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D41" w:rsidRDefault="00680D4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Default="00680D41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0D41" w:rsidTr="00680D41">
        <w:trPr>
          <w:trHeight w:val="3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D41" w:rsidRPr="00602C73" w:rsidRDefault="00680D41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20.05</w:t>
            </w:r>
            <w:r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Pr="00680D41" w:rsidRDefault="00680D41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Глава 6.  «Тригонометрические уравнения».  §36. «Решение тригонометрических уравнений». Прочитать часть 1 - 3. Решить задачи № 656, 657, 658, 659, 660, 661.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80D41" w:rsidTr="00680D41">
        <w:trPr>
          <w:trHeight w:val="147"/>
        </w:trPr>
        <w:tc>
          <w:tcPr>
            <w:gridSpan w:val="0"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41" w:rsidRPr="00680D41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Pr="00680D41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Повторение «Законы сохранения в механике»</w:t>
            </w:r>
          </w:p>
          <w:p w:rsidR="00680D41" w:rsidRPr="00680D41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Решить задачи: № 1 стр. 129</w:t>
            </w:r>
          </w:p>
          <w:p w:rsidR="00680D41" w:rsidRDefault="00680D41" w:rsidP="00680D41"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№ 2 стр. 139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Pr="00602C73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80D41" w:rsidTr="00680D41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Pr="002C341D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41D">
              <w:rPr>
                <w:rFonts w:ascii="Times New Roman" w:hAnsi="Times New Roman" w:cs="Times New Roman"/>
                <w:sz w:val="28"/>
                <w:szCs w:val="28"/>
              </w:rPr>
              <w:t xml:space="preserve">Тема «Осуществление превращений» </w:t>
            </w:r>
          </w:p>
          <w:p w:rsidR="00680D41" w:rsidRPr="002C341D" w:rsidRDefault="00680D41" w:rsidP="00680D41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2C341D">
              <w:rPr>
                <w:b/>
                <w:bCs/>
                <w:color w:val="000000"/>
                <w:sz w:val="28"/>
                <w:szCs w:val="28"/>
              </w:rPr>
              <w:t>осуществить следующие превращения:</w:t>
            </w:r>
          </w:p>
          <w:p w:rsidR="00680D41" w:rsidRPr="002C341D" w:rsidRDefault="00680D41" w:rsidP="00680D41">
            <w:pPr>
              <w:pStyle w:val="a7"/>
              <w:shd w:val="clear" w:color="auto" w:fill="FFFFFF"/>
              <w:spacing w:before="0" w:beforeAutospacing="0" w:after="0" w:afterAutospacing="0" w:line="314" w:lineRule="atLeast"/>
              <w:rPr>
                <w:color w:val="000000"/>
                <w:sz w:val="28"/>
                <w:szCs w:val="28"/>
              </w:rPr>
            </w:pPr>
            <w:r w:rsidRPr="002C341D">
              <w:rPr>
                <w:color w:val="000000"/>
                <w:sz w:val="28"/>
                <w:szCs w:val="28"/>
              </w:rPr>
              <w:t>1. ацетат калия → этан → X → этанол → </w:t>
            </w:r>
            <w:proofErr w:type="spellStart"/>
            <w:r w:rsidRPr="002C341D">
              <w:rPr>
                <w:color w:val="000000"/>
                <w:sz w:val="28"/>
                <w:szCs w:val="28"/>
              </w:rPr>
              <w:t>диэтиловый</w:t>
            </w:r>
            <w:proofErr w:type="spellEnd"/>
            <w:r w:rsidRPr="002C341D">
              <w:rPr>
                <w:color w:val="000000"/>
                <w:sz w:val="28"/>
                <w:szCs w:val="28"/>
              </w:rPr>
              <w:t xml:space="preserve"> эфир</w:t>
            </w:r>
          </w:p>
          <w:p w:rsidR="00680D41" w:rsidRPr="00BA4492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4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C34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Ацетальдегид → ацетат калия → </w:t>
            </w:r>
            <w:proofErr w:type="spellStart"/>
            <w:r w:rsidRPr="002C34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этановая</w:t>
            </w:r>
            <w:proofErr w:type="spellEnd"/>
            <w:r w:rsidRPr="002C34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кислота → этилацетат → ацетат кальция → ацетон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Pr="00DA61D1" w:rsidRDefault="00680D41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680D41" w:rsidRPr="00DA61D1" w:rsidRDefault="00680D41" w:rsidP="00A7283E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680D41" w:rsidRPr="00854E78" w:rsidRDefault="00680D41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D41" w:rsidTr="00680D41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Pr="00680D41" w:rsidRDefault="00680D41" w:rsidP="006A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А.П. Чехов «Вишневый сад».</w:t>
            </w:r>
          </w:p>
          <w:p w:rsidR="00680D41" w:rsidRPr="00680D41" w:rsidRDefault="00680D41" w:rsidP="006A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Ответьте на следующие вопросы.</w:t>
            </w:r>
          </w:p>
          <w:p w:rsidR="00680D41" w:rsidRPr="00680D41" w:rsidRDefault="00680D41" w:rsidP="00680D41">
            <w:pPr>
              <w:numPr>
                <w:ilvl w:val="1"/>
                <w:numId w:val="12"/>
              </w:numPr>
              <w:tabs>
                <w:tab w:val="clear" w:pos="1440"/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Каким символическим образом завершается пьеса?</w:t>
            </w:r>
          </w:p>
          <w:p w:rsidR="00680D41" w:rsidRPr="00680D41" w:rsidRDefault="00680D41" w:rsidP="00680D41">
            <w:pPr>
              <w:numPr>
                <w:ilvl w:val="1"/>
                <w:numId w:val="12"/>
              </w:numPr>
              <w:tabs>
                <w:tab w:val="clear" w:pos="1440"/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Можно ли считать «Вишневый сад» пьесой о крепостническом разорении и переходе дворянских имений в руки новых владельцев?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Pr="00680D41" w:rsidRDefault="00680D41" w:rsidP="006A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>Ответы на вопросы записать в тетрадь по литературе.</w:t>
            </w:r>
          </w:p>
          <w:p w:rsidR="00680D41" w:rsidRPr="00680D41" w:rsidRDefault="00680D41" w:rsidP="006A5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D41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80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80D41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7" w:history="1"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80D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80D41" w:rsidTr="00680D41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Основы военной службы»</w:t>
            </w:r>
          </w:p>
          <w:p w:rsidR="00680D41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Строевая подготовка.</w:t>
            </w:r>
          </w:p>
          <w:p w:rsidR="00680D41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Записать в тетрадь основные термины и понятия строевой подготовки (строй, шеренга, фланг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т.д.)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Pr="006D13FA" w:rsidRDefault="00680D41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680D41" w:rsidRPr="006D13FA" w:rsidRDefault="00680D41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fldChar w:fldCharType="end"/>
            </w:r>
          </w:p>
          <w:p w:rsidR="00680D41" w:rsidRDefault="00680D41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D41" w:rsidTr="00680D41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Pr="006F18BE" w:rsidRDefault="00680D41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 w:rsidP="006A56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Виды придаточных предложений.</w:t>
            </w:r>
          </w:p>
          <w:p w:rsidR="00680D41" w:rsidRDefault="00680D41" w:rsidP="00680D41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Определите тип придаточного предложения, переведите на русский язык. Союзы выделить в овал.</w:t>
            </w:r>
          </w:p>
          <w:p w:rsidR="00680D41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80D41" w:rsidRPr="00585EB9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>1. 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Wir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 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sehen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, 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dassunsereStadtimmerschöner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und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schönerwird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680D41" w:rsidRPr="00585EB9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2.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Lehrer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fragte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die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Schüler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wo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und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wann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berühmteösterreichischeKomponist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Mozart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geborenwurde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680D41" w:rsidRPr="00585EB9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>3 .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IchkamnachHause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alsesdunkelte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680D41" w:rsidRPr="00585EB9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4.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Nachdemer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die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Prüfungenabgelegthatte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fuhrernachHause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ins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Dorf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680D41" w:rsidRPr="00585EB9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5.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JedesMal</w:t>
            </w:r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,wennich</w:t>
            </w:r>
            <w:proofErr w:type="spellEnd"/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in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Moskau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war,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besuchteich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die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Tretjakov-Galerie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680D41" w:rsidRPr="00585EB9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6.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Da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Text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leichtist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könnenwirihnohneWörterbuchübersetzen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680D41" w:rsidRPr="00585EB9" w:rsidRDefault="00680D41" w:rsidP="006A562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7.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WirbleibenheutezuHause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weileskaltist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.</w:t>
            </w:r>
            <w:proofErr w:type="gramEnd"/>
          </w:p>
          <w:p w:rsidR="00680D41" w:rsidRPr="00585EB9" w:rsidRDefault="00680D41" w:rsidP="006A56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D41" w:rsidRPr="00585EB9" w:rsidRDefault="00680D41" w:rsidP="006A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Default="00680D41" w:rsidP="006A56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Выполнитьупражнение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письменно, ответы записать и прислать 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80D41" w:rsidRDefault="00680D41" w:rsidP="006A56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D41" w:rsidTr="00680D41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Pr="006F18BE" w:rsidRDefault="00680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41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военной службы  (исключительно для мальчиков).</w:t>
            </w:r>
          </w:p>
          <w:p w:rsidR="00680D41" w:rsidRPr="00F07B6B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1: «Суточный наряд, обязанности лиц суточного наряда»</w:t>
            </w:r>
          </w:p>
          <w:p w:rsidR="00680D41" w:rsidRDefault="00680D41" w:rsidP="00680D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2: «Организация караульной службы»</w:t>
            </w:r>
          </w:p>
          <w:p w:rsidR="00680D41" w:rsidRDefault="00680D41" w:rsidP="00680D4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часового.</w:t>
            </w:r>
          </w:p>
          <w:p w:rsidR="00680D41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3: «Огневая подготовка»</w:t>
            </w:r>
          </w:p>
          <w:p w:rsidR="00680D41" w:rsidRDefault="00680D41" w:rsidP="00680D4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Назначение и боевые свойства автомата Калашникова.</w:t>
            </w:r>
          </w:p>
          <w:p w:rsidR="00680D41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4: «Тактическая подготовка»</w:t>
            </w:r>
          </w:p>
          <w:p w:rsidR="00680D41" w:rsidRDefault="00680D41" w:rsidP="00680D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бой.</w:t>
            </w:r>
          </w:p>
          <w:p w:rsidR="00680D41" w:rsidRDefault="00680D41" w:rsidP="00680D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Изучить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самостоятельно</w:t>
            </w: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80D41" w:rsidRDefault="00680D41" w:rsidP="00680D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5: «Организация караульной службы»</w:t>
            </w:r>
          </w:p>
          <w:p w:rsidR="00680D41" w:rsidRDefault="00680D41" w:rsidP="00680D4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Часовой и его неприкосновенность.</w:t>
            </w:r>
          </w:p>
          <w:p w:rsidR="00680D41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6: «Огневая подготовка»</w:t>
            </w:r>
          </w:p>
          <w:p w:rsidR="00680D41" w:rsidRDefault="00680D41" w:rsidP="00680D4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неполной разборки и сборки АК.</w:t>
            </w:r>
          </w:p>
          <w:p w:rsidR="00680D41" w:rsidRDefault="00680D41" w:rsidP="00680D41">
            <w:pPr>
              <w:rPr>
                <w:rFonts w:ascii="Times New Roman" w:hAnsi="Times New Roman"/>
                <w:sz w:val="28"/>
                <w:szCs w:val="28"/>
              </w:rPr>
            </w:pPr>
            <w:r w:rsidRPr="006B713C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6B713C">
              <w:rPr>
                <w:rFonts w:ascii="Times New Roman" w:hAnsi="Times New Roman"/>
                <w:sz w:val="28"/>
                <w:szCs w:val="28"/>
              </w:rPr>
              <w:t>: «Тактическая подготовка»</w:t>
            </w:r>
          </w:p>
          <w:p w:rsidR="00680D41" w:rsidRDefault="00680D41" w:rsidP="00680D4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солдата в бою.</w:t>
            </w:r>
          </w:p>
          <w:p w:rsidR="00680D41" w:rsidRDefault="00680D41" w:rsidP="00680D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Изучить 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самостоятельно</w:t>
            </w:r>
            <w:r w:rsidRPr="006B71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80D41" w:rsidRDefault="00680D41" w:rsidP="0068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41" w:rsidRPr="00251EBC" w:rsidRDefault="00680D41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504"/>
    <w:multiLevelType w:val="hybridMultilevel"/>
    <w:tmpl w:val="F634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DC6"/>
    <w:multiLevelType w:val="hybridMultilevel"/>
    <w:tmpl w:val="5484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3F0B"/>
    <w:multiLevelType w:val="multilevel"/>
    <w:tmpl w:val="9434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04529"/>
    <w:multiLevelType w:val="hybridMultilevel"/>
    <w:tmpl w:val="D4D4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4800E9"/>
    <w:multiLevelType w:val="hybridMultilevel"/>
    <w:tmpl w:val="247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85CFD"/>
    <w:multiLevelType w:val="hybridMultilevel"/>
    <w:tmpl w:val="912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67F3F"/>
    <w:multiLevelType w:val="hybridMultilevel"/>
    <w:tmpl w:val="938CC6A4"/>
    <w:lvl w:ilvl="0" w:tplc="708C2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C20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53A4"/>
    <w:multiLevelType w:val="hybridMultilevel"/>
    <w:tmpl w:val="137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C1E92"/>
    <w:multiLevelType w:val="hybridMultilevel"/>
    <w:tmpl w:val="7166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010FA3"/>
    <w:rsid w:val="00072ACD"/>
    <w:rsid w:val="00143E35"/>
    <w:rsid w:val="0021356D"/>
    <w:rsid w:val="00270AE7"/>
    <w:rsid w:val="00375E1A"/>
    <w:rsid w:val="00442816"/>
    <w:rsid w:val="00443B24"/>
    <w:rsid w:val="00472780"/>
    <w:rsid w:val="004A0716"/>
    <w:rsid w:val="004B35C3"/>
    <w:rsid w:val="00602C73"/>
    <w:rsid w:val="0066279D"/>
    <w:rsid w:val="00666CD0"/>
    <w:rsid w:val="00680D41"/>
    <w:rsid w:val="00683E13"/>
    <w:rsid w:val="006F18BE"/>
    <w:rsid w:val="007A5A60"/>
    <w:rsid w:val="007B5CC4"/>
    <w:rsid w:val="007D27B3"/>
    <w:rsid w:val="00804561"/>
    <w:rsid w:val="0084001A"/>
    <w:rsid w:val="0091501E"/>
    <w:rsid w:val="00AA4FF9"/>
    <w:rsid w:val="00AD7344"/>
    <w:rsid w:val="00B3450F"/>
    <w:rsid w:val="00B777AE"/>
    <w:rsid w:val="00BE5CFB"/>
    <w:rsid w:val="00E4445B"/>
    <w:rsid w:val="00E8443B"/>
    <w:rsid w:val="00EB64D9"/>
    <w:rsid w:val="00F635E8"/>
    <w:rsid w:val="00FA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  <w:style w:type="character" w:customStyle="1" w:styleId="x-phmenubutton">
    <w:name w:val="x-ph__menu__button"/>
    <w:basedOn w:val="a0"/>
    <w:rsid w:val="00010FA3"/>
  </w:style>
  <w:style w:type="paragraph" w:styleId="a6">
    <w:name w:val="No Spacing"/>
    <w:uiPriority w:val="1"/>
    <w:qFormat/>
    <w:rsid w:val="007B5CC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8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8211;nik0608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2020-04-07T08:58:00Z</dcterms:created>
  <dcterms:modified xsi:type="dcterms:W3CDTF">2020-05-19T18:28:00Z</dcterms:modified>
</cp:coreProperties>
</file>