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53"/>
        <w:gridCol w:w="617"/>
        <w:gridCol w:w="1864"/>
        <w:gridCol w:w="7942"/>
        <w:gridCol w:w="3810"/>
      </w:tblGrid>
      <w:tr w:rsidR="00EF1CDD" w:rsidTr="005A1B9A">
        <w:trPr>
          <w:cantSplit/>
          <w:trHeight w:val="111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73952" w:rsidTr="005A1B9A">
        <w:trPr>
          <w:trHeight w:val="4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3952" w:rsidRPr="00EF1CDD" w:rsidRDefault="00273952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14.05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52" w:rsidRDefault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52" w:rsidRDefault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52" w:rsidRDefault="00273952" w:rsidP="00905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Виды придаточных предложений.</w:t>
            </w:r>
          </w:p>
          <w:p w:rsidR="00273952" w:rsidRDefault="00273952" w:rsidP="00905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952" w:rsidRDefault="00273952" w:rsidP="00905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1 стр. 191-193 </w:t>
            </w:r>
          </w:p>
          <w:p w:rsidR="00273952" w:rsidRDefault="00273952" w:rsidP="009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952" w:rsidRPr="00282660" w:rsidRDefault="00273952" w:rsidP="009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Подготовиться к проверочной работе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52" w:rsidRDefault="00273952" w:rsidP="00905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 1 стр.191-193, ответы записать и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3952" w:rsidRDefault="00273952" w:rsidP="00905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273952" w:rsidRDefault="00273952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§2. «Сложение и вычитание векторов. Умножение вектора на число».  П.40 «Сложение и вычитание векторов», п.41 «Сумма нескольких  векторов». Прочитать параграф. Выучить определения. Решить задачи № 327, 328, 333, 335.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273952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CA6352" w:rsidRDefault="005A1B9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45">
              <w:rPr>
                <w:rFonts w:ascii="Times New Roman" w:hAnsi="Times New Roman" w:cs="Times New Roman"/>
                <w:sz w:val="28"/>
                <w:szCs w:val="28"/>
              </w:rPr>
              <w:t>Тема «Социальные и этические проблемы генетики. Генетический прогноз и медико-генетическое консультирование». Используя интернет-ресурсы подготовить сообщение на одну из тем:</w:t>
            </w:r>
          </w:p>
          <w:p w:rsidR="00273952" w:rsidRDefault="00273952" w:rsidP="0027395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Медико-генетическое консультирование;</w:t>
            </w:r>
          </w:p>
          <w:p w:rsidR="00273952" w:rsidRDefault="00273952" w:rsidP="0027395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технологии в генетике;</w:t>
            </w:r>
          </w:p>
          <w:p w:rsidR="005A1B9A" w:rsidRPr="00F66753" w:rsidRDefault="00273952" w:rsidP="00273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Этические  проблемы медицинской генетики;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EF1CDD" w:rsidRDefault="005A1B9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1B9A" w:rsidTr="005A1B9A">
        <w:trPr>
          <w:trHeight w:val="142"/>
        </w:trPr>
        <w:tc>
          <w:tcPr>
            <w:gridSpan w:val="0"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52" w:rsidRDefault="00273952" w:rsidP="00273952"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52" w:rsidRP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18 - 26</w:t>
            </w:r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Повторение «Основы динамики»</w:t>
            </w:r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Решить задачи: № 3 и № 4</w:t>
            </w:r>
          </w:p>
          <w:p w:rsidR="005A1B9A" w:rsidRPr="00EF1CDD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стр.82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EF1CDD" w:rsidRDefault="005A1B9A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Pr="00DA6F90" w:rsidRDefault="005A1B9A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52" w:rsidRPr="00273952" w:rsidRDefault="00273952" w:rsidP="0027395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Повторение. Представление графической и звуковой информации</w:t>
            </w:r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739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Повторить материал §6 с.43-51</w:t>
            </w:r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739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Посмотреть ролик по ссылке</w:t>
            </w: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273952">
                <w:rPr>
                  <w:rStyle w:val="a4"/>
                  <w:rFonts w:ascii="Times New Roman" w:hAnsi="Times New Roman" w:cs="Times New Roman"/>
                  <w:color w:val="FF0000"/>
                  <w:spacing w:val="13"/>
                  <w:sz w:val="28"/>
                  <w:szCs w:val="28"/>
                </w:rPr>
                <w:t>https://youtu.be/dvdLe7XOmTU</w:t>
              </w:r>
            </w:hyperlink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952" w:rsidRPr="00273952" w:rsidRDefault="00273952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739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Выполнить задания письменно в тетради (дано, решение, ответ):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Какой объем видеопамяти в килобайтах нужен для хранения изображения размером 800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600 пикселей, использующего 8-цветную палитру, 24-цветную палитру?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На компьютере установлена видеокарта объемом 2 мегабайта. Какое максимальное возможное количество цветов теоретически допустимо в палитре при работе с монитором, имеющим разрешение 1280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1024?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Для хранения растрового изображения размером 128 х128 пикселей отвели 4 килобайта памяти. Каково максимально возможное число цветов в палитре изображения?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объем памяти для хранения цифрового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, время звучания которого 5 минут при частоте дискретизации 44,1 КГц и глубине кодирования 16 битов.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Одна минута записи </w:t>
            </w:r>
            <w:proofErr w:type="gram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на диске 1,3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Мбайта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, разрядность звуковой платы – 8 бит. С какой частотой дискретизации записан звук?</w:t>
            </w:r>
          </w:p>
          <w:p w:rsidR="00273952" w:rsidRPr="00273952" w:rsidRDefault="00273952" w:rsidP="0027395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минуты записи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на диске 5,1 Мбайт. Частота дискретизации – 22050 Гц. Какова разрядность </w:t>
            </w:r>
            <w:proofErr w:type="spellStart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аудиоадаптера</w:t>
            </w:r>
            <w:proofErr w:type="spellEnd"/>
            <w:r w:rsidRPr="002739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1B9A" w:rsidRPr="00F66753" w:rsidRDefault="005A1B9A" w:rsidP="0027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915D7A" w:rsidRDefault="005A1B9A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A1B9A" w:rsidTr="005A1B9A">
        <w:trPr>
          <w:trHeight w:val="1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Pr="00DA6F90" w:rsidRDefault="005A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01C"/>
    <w:multiLevelType w:val="hybridMultilevel"/>
    <w:tmpl w:val="372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20F3"/>
    <w:multiLevelType w:val="hybridMultilevel"/>
    <w:tmpl w:val="93745C6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273952"/>
    <w:rsid w:val="003A47E2"/>
    <w:rsid w:val="00524DAC"/>
    <w:rsid w:val="00542624"/>
    <w:rsid w:val="00545E13"/>
    <w:rsid w:val="005A1B9A"/>
    <w:rsid w:val="00681EB8"/>
    <w:rsid w:val="008C79BC"/>
    <w:rsid w:val="00915D7A"/>
    <w:rsid w:val="00950872"/>
    <w:rsid w:val="00965FFF"/>
    <w:rsid w:val="009D69DE"/>
    <w:rsid w:val="00A67699"/>
    <w:rsid w:val="00B512D2"/>
    <w:rsid w:val="00BF656E"/>
    <w:rsid w:val="00C03272"/>
    <w:rsid w:val="00CA7197"/>
    <w:rsid w:val="00DA6F90"/>
    <w:rsid w:val="00E50BBE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&#8211;nik06081956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vdLe7XOm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475</Words>
  <Characters>2712</Characters>
  <Application>Microsoft Office Word</Application>
  <DocSecurity>0</DocSecurity>
  <Lines>22</Lines>
  <Paragraphs>6</Paragraphs>
  <ScaleCrop>false</ScaleCrop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2020-04-08T08:33:00Z</dcterms:created>
  <dcterms:modified xsi:type="dcterms:W3CDTF">2020-05-13T18:45:00Z</dcterms:modified>
</cp:coreProperties>
</file>