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13" w:rsidRPr="00544824" w:rsidRDefault="00634A13" w:rsidP="00634A13">
      <w:pPr>
        <w:jc w:val="center"/>
        <w:rPr>
          <w:b/>
          <w:sz w:val="28"/>
          <w:szCs w:val="28"/>
          <w:lang w:val="ru-RU"/>
        </w:rPr>
      </w:pPr>
      <w:r w:rsidRPr="00544824">
        <w:rPr>
          <w:b/>
          <w:sz w:val="28"/>
          <w:szCs w:val="28"/>
          <w:lang w:val="ru-RU"/>
        </w:rPr>
        <w:t>Описание образовательной программы школы.</w:t>
      </w:r>
    </w:p>
    <w:p w:rsidR="00634A13" w:rsidRPr="00544824" w:rsidRDefault="00634A13" w:rsidP="00634A13">
      <w:pPr>
        <w:pStyle w:val="a3"/>
        <w:jc w:val="both"/>
        <w:rPr>
          <w:b/>
        </w:rPr>
      </w:pPr>
    </w:p>
    <w:p w:rsidR="00634A13" w:rsidRPr="00544824" w:rsidRDefault="00634A13" w:rsidP="00634A13">
      <w:pPr>
        <w:pStyle w:val="a3"/>
        <w:jc w:val="both"/>
        <w:rPr>
          <w:b/>
        </w:rPr>
      </w:pPr>
    </w:p>
    <w:p w:rsidR="00634A13" w:rsidRPr="00544824" w:rsidRDefault="00634A13" w:rsidP="00634A13">
      <w:pPr>
        <w:pStyle w:val="a3"/>
        <w:jc w:val="both"/>
        <w:rPr>
          <w:rFonts w:ascii="Arial" w:hAnsi="Arial" w:cs="Arial"/>
          <w:color w:val="000000"/>
        </w:rPr>
      </w:pPr>
      <w:r w:rsidRPr="00544824">
        <w:rPr>
          <w:b/>
        </w:rPr>
        <w:t xml:space="preserve">    Образовательная программа</w:t>
      </w:r>
      <w:r w:rsidRPr="00544824">
        <w:t xml:space="preserve"> является нормативным документом МБОУ Крюковской средней общеобразовательной школы, </w:t>
      </w:r>
      <w:r w:rsidRPr="00544824">
        <w:rPr>
          <w:color w:val="000000"/>
        </w:rPr>
        <w:t xml:space="preserve">определяющим стратегические приоритеты, содержательные, организационные и методические аспекты образовательной деятельности, </w:t>
      </w:r>
      <w:r w:rsidRPr="00544824">
        <w:t>характеризует специфику содержания образования и особенности организации учебно-воспитательного процесса, определяет приоритетные цели и ценности школы.</w:t>
      </w:r>
    </w:p>
    <w:p w:rsidR="00634A13" w:rsidRPr="00544824" w:rsidRDefault="00634A13" w:rsidP="00634A13">
      <w:pPr>
        <w:pStyle w:val="a3"/>
        <w:jc w:val="both"/>
      </w:pPr>
      <w:r w:rsidRPr="00544824"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образовательных учреждений, Уставом школы.</w:t>
      </w:r>
    </w:p>
    <w:p w:rsidR="00634A13" w:rsidRPr="00544824" w:rsidRDefault="00634A13" w:rsidP="00634A13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544824">
        <w:rPr>
          <w:b/>
          <w:bCs/>
          <w:color w:val="000000"/>
        </w:rPr>
        <w:t>1.1. Цели и задачи образовательной программы</w:t>
      </w:r>
    </w:p>
    <w:p w:rsidR="00634A13" w:rsidRPr="00544824" w:rsidRDefault="00634A13" w:rsidP="00634A13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544824">
        <w:rPr>
          <w:b/>
          <w:bCs/>
          <w:color w:val="000000"/>
        </w:rPr>
        <w:t>1.1.1. Целевое назначение:</w:t>
      </w:r>
    </w:p>
    <w:p w:rsidR="00634A13" w:rsidRPr="00544824" w:rsidRDefault="00634A13" w:rsidP="00634A13">
      <w:pPr>
        <w:tabs>
          <w:tab w:val="left" w:pos="1843"/>
        </w:tabs>
        <w:ind w:firstLine="567"/>
        <w:jc w:val="both"/>
        <w:rPr>
          <w:lang w:val="ru-RU"/>
        </w:rPr>
      </w:pPr>
      <w:bookmarkStart w:id="0" w:name="_Toc246239126"/>
      <w:r w:rsidRPr="00544824">
        <w:rPr>
          <w:b/>
          <w:bCs/>
          <w:lang w:val="ru-RU"/>
        </w:rPr>
        <w:t>Цель образования в школе</w:t>
      </w:r>
      <w:r w:rsidRPr="00544824">
        <w:rPr>
          <w:lang w:val="ru-RU"/>
        </w:rPr>
        <w:t xml:space="preserve"> -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 средней школы, способной адаптироваться к условиям современной жизни. Она реализуется на основе введения в учебно-воспитательный процесс современных технологий обучения, диагностики усвоения знаний и умений, создания условий для максимального раскрытия творческого потенциала учителя, перевода школы в режим развития. Дифференцированный, личностно ориентированный подход осуществляется в учебно-воспитательном процессе через создание оптимальных психолого-педагогических условий для развития и реализации индивидуальных способностей каждого школьника.</w:t>
      </w:r>
    </w:p>
    <w:p w:rsidR="00634A13" w:rsidRPr="00544824" w:rsidRDefault="00634A13" w:rsidP="00634A13">
      <w:pPr>
        <w:tabs>
          <w:tab w:val="left" w:pos="1843"/>
        </w:tabs>
        <w:rPr>
          <w:lang w:val="ru-RU"/>
        </w:rPr>
      </w:pPr>
      <w:r w:rsidRPr="00544824">
        <w:rPr>
          <w:lang w:val="ru-RU"/>
        </w:rPr>
        <w:t xml:space="preserve">Исходя из поставленной цели, выдвигаются следующие  </w:t>
      </w:r>
      <w:r w:rsidRPr="00544824">
        <w:rPr>
          <w:b/>
          <w:bCs/>
          <w:iCs/>
          <w:lang w:val="ru-RU"/>
        </w:rPr>
        <w:t>задачи:</w:t>
      </w:r>
    </w:p>
    <w:p w:rsidR="00634A13" w:rsidRPr="00544824" w:rsidRDefault="00634A13" w:rsidP="00634A13">
      <w:pPr>
        <w:tabs>
          <w:tab w:val="left" w:pos="1843"/>
        </w:tabs>
        <w:jc w:val="both"/>
        <w:rPr>
          <w:lang w:val="ru-RU"/>
        </w:rPr>
      </w:pPr>
      <w:r w:rsidRPr="00544824">
        <w:rPr>
          <w:b/>
          <w:bCs/>
          <w:iCs/>
          <w:lang w:val="ru-RU"/>
        </w:rPr>
        <w:t>1. Формирование физически здоровой личности</w:t>
      </w:r>
      <w:r w:rsidRPr="00544824">
        <w:rPr>
          <w:b/>
          <w:bCs/>
          <w:lang w:val="ru-RU"/>
        </w:rPr>
        <w:t xml:space="preserve">: </w:t>
      </w:r>
      <w:r w:rsidRPr="00544824">
        <w:rPr>
          <w:lang w:val="ru-RU"/>
        </w:rPr>
        <w:t>предупреждение перегрузки учащихся в учебном процессе; оптимальная организация учебного дня и недели с учетом санитарно-гигиенических норм и возрастных особенностей детей; привлечение учащихся к занятиям в спортивных секциях.</w:t>
      </w:r>
    </w:p>
    <w:p w:rsidR="00634A13" w:rsidRPr="00544824" w:rsidRDefault="00634A13" w:rsidP="00634A13">
      <w:pPr>
        <w:tabs>
          <w:tab w:val="left" w:pos="1843"/>
        </w:tabs>
        <w:jc w:val="both"/>
        <w:rPr>
          <w:lang w:val="ru-RU"/>
        </w:rPr>
      </w:pPr>
      <w:r w:rsidRPr="00544824">
        <w:rPr>
          <w:b/>
          <w:bCs/>
          <w:iCs/>
          <w:lang w:val="ru-RU"/>
        </w:rPr>
        <w:t>2. Развитие творческих способностей учащихся</w:t>
      </w:r>
      <w:r w:rsidRPr="00544824">
        <w:rPr>
          <w:b/>
          <w:bCs/>
          <w:lang w:val="ru-RU"/>
        </w:rPr>
        <w:t xml:space="preserve">: </w:t>
      </w:r>
      <w:r w:rsidRPr="00544824">
        <w:rPr>
          <w:lang w:val="ru-RU"/>
        </w:rPr>
        <w:t>выявление уровня развития творческих способностей детей с целью совершенствования программ по предметам; создание творческой атмосферы в школе путем организации кружков, факультативов по предметам, проведения предметных олимпиад, недель; привлечение учащихся к творческим конкурсам вне школы.</w:t>
      </w:r>
    </w:p>
    <w:p w:rsidR="00634A13" w:rsidRPr="00544824" w:rsidRDefault="00634A13" w:rsidP="00634A13">
      <w:pPr>
        <w:tabs>
          <w:tab w:val="left" w:pos="1843"/>
        </w:tabs>
        <w:jc w:val="both"/>
        <w:rPr>
          <w:lang w:val="ru-RU"/>
        </w:rPr>
      </w:pPr>
      <w:r w:rsidRPr="00544824">
        <w:rPr>
          <w:b/>
          <w:bCs/>
          <w:iCs/>
          <w:lang w:val="ru-RU"/>
        </w:rPr>
        <w:t>3. Формирование творчески работающего коллектива учителей</w:t>
      </w:r>
      <w:r w:rsidRPr="00544824">
        <w:rPr>
          <w:b/>
          <w:bCs/>
          <w:lang w:val="ru-RU"/>
        </w:rPr>
        <w:t xml:space="preserve">: </w:t>
      </w:r>
      <w:r w:rsidRPr="00544824">
        <w:rPr>
          <w:lang w:val="ru-RU"/>
        </w:rPr>
        <w:t>обеспечение оптимальной нагрузки учителей; совершенствование работы методических объединений, организация освоения современных образовательных технологий и диагностики качества обучения; проведение семинаров по обмену опытом; стимулирование творческих поисков учителей.</w:t>
      </w:r>
    </w:p>
    <w:p w:rsidR="00634A13" w:rsidRPr="00544824" w:rsidRDefault="00634A13" w:rsidP="00634A13">
      <w:pPr>
        <w:tabs>
          <w:tab w:val="left" w:pos="1843"/>
        </w:tabs>
        <w:jc w:val="both"/>
        <w:rPr>
          <w:lang w:val="ru-RU"/>
        </w:rPr>
      </w:pPr>
      <w:r w:rsidRPr="00544824">
        <w:rPr>
          <w:b/>
          <w:bCs/>
          <w:iCs/>
          <w:lang w:val="ru-RU"/>
        </w:rPr>
        <w:t>4. Организация учебно-воспитательного процесса</w:t>
      </w:r>
      <w:r w:rsidRPr="00544824">
        <w:rPr>
          <w:b/>
          <w:bCs/>
          <w:lang w:val="ru-RU"/>
        </w:rPr>
        <w:t xml:space="preserve">: </w:t>
      </w:r>
      <w:r w:rsidRPr="00544824">
        <w:rPr>
          <w:lang w:val="ru-RU"/>
        </w:rPr>
        <w:t>совершенствование учебного плана и учебных программ; разработка оптимального сочетания базового и дополнительного образования в старших классах; развитие взаимодействия учебных дисциплин на основе межпредметных связей; совершенствование лекционно-семинарской системы занятий, дифференцированного обучения; изучение и внедрение в практику технологии личностно – ориентированного метода обучения.</w:t>
      </w:r>
    </w:p>
    <w:p w:rsidR="00634A13" w:rsidRPr="00544824" w:rsidRDefault="00634A13" w:rsidP="00634A13">
      <w:pPr>
        <w:tabs>
          <w:tab w:val="left" w:pos="1843"/>
        </w:tabs>
        <w:jc w:val="both"/>
        <w:rPr>
          <w:lang w:val="ru-RU"/>
        </w:rPr>
      </w:pPr>
      <w:r w:rsidRPr="00544824">
        <w:rPr>
          <w:b/>
          <w:bCs/>
          <w:iCs/>
          <w:lang w:val="ru-RU"/>
        </w:rPr>
        <w:t>5. Воспитательная работа</w:t>
      </w:r>
      <w:r w:rsidRPr="00544824">
        <w:rPr>
          <w:b/>
          <w:bCs/>
          <w:lang w:val="ru-RU"/>
        </w:rPr>
        <w:t xml:space="preserve">: </w:t>
      </w:r>
      <w:r w:rsidRPr="00544824">
        <w:rPr>
          <w:lang w:val="ru-RU"/>
        </w:rPr>
        <w:t>создание системы воспитательной работы с целью формирования сплоченного коллектива; формирование органов ученического самоуправления; 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</w:p>
    <w:p w:rsidR="00634A13" w:rsidRPr="00544824" w:rsidRDefault="00634A13" w:rsidP="00634A13">
      <w:pPr>
        <w:tabs>
          <w:tab w:val="left" w:pos="1843"/>
        </w:tabs>
        <w:jc w:val="both"/>
        <w:rPr>
          <w:lang w:val="ru-RU"/>
        </w:rPr>
      </w:pPr>
      <w:r w:rsidRPr="00544824">
        <w:rPr>
          <w:b/>
          <w:bCs/>
          <w:iCs/>
          <w:lang w:val="ru-RU"/>
        </w:rPr>
        <w:t>6. Совершенствование системы управления школой</w:t>
      </w:r>
      <w:r w:rsidRPr="00544824">
        <w:rPr>
          <w:b/>
          <w:bCs/>
          <w:lang w:val="ru-RU"/>
        </w:rPr>
        <w:t xml:space="preserve">: </w:t>
      </w:r>
      <w:r w:rsidRPr="00544824">
        <w:rPr>
          <w:lang w:val="ru-RU"/>
        </w:rPr>
        <w:t xml:space="preserve">усиление горизонтальных и вертикальных связей между всеми управляющими звеньями; создание банка информации, </w:t>
      </w:r>
      <w:r w:rsidRPr="00544824">
        <w:rPr>
          <w:lang w:val="ru-RU"/>
        </w:rPr>
        <w:lastRenderedPageBreak/>
        <w:t>на основе которого можно точно анализировать и корректировать образовательную ситуацию в школе; оптимальное распределение функциональных обязанностей администрации.</w:t>
      </w:r>
    </w:p>
    <w:p w:rsidR="00634A13" w:rsidRPr="00544824" w:rsidRDefault="00634A13" w:rsidP="00634A13">
      <w:pPr>
        <w:tabs>
          <w:tab w:val="left" w:pos="1843"/>
        </w:tabs>
        <w:jc w:val="both"/>
        <w:rPr>
          <w:lang w:val="ru-RU"/>
        </w:rPr>
      </w:pPr>
      <w:r w:rsidRPr="00544824">
        <w:rPr>
          <w:lang w:val="ru-RU"/>
        </w:rPr>
        <w:t>Для  повышения качества общеобразовательной и допрофессиональной подготовки учащихся необходимо: уменьшить долю репродуктивности в процессе усвоения знаний, расширить сферу продуктивного, самостоятельного творческого труда учащихся, развивая их общеучебные умения и навыки, теоретическое мышление; перестроить учебную программу и методики, ориентируясь на принципы гуманизации и гуманитаризации, дифференциации и индивидуализации обучения.</w:t>
      </w:r>
      <w:bookmarkEnd w:id="0"/>
    </w:p>
    <w:p w:rsidR="00634A13" w:rsidRPr="00544824" w:rsidRDefault="00634A13" w:rsidP="00634A13">
      <w:pPr>
        <w:pStyle w:val="a3"/>
        <w:jc w:val="both"/>
      </w:pPr>
    </w:p>
    <w:p w:rsidR="00634A13" w:rsidRPr="00544824" w:rsidRDefault="00634A13" w:rsidP="00634A13">
      <w:pPr>
        <w:pStyle w:val="a3"/>
        <w:rPr>
          <w:rFonts w:ascii="Arial" w:hAnsi="Arial" w:cs="Arial"/>
          <w:b/>
        </w:rPr>
      </w:pPr>
      <w:r w:rsidRPr="00544824">
        <w:rPr>
          <w:b/>
        </w:rPr>
        <w:t>1.1.2. Задачи образовательной программы: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>обеспечение качества образования, соответствующего современным стандартам образования;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 xml:space="preserve">достижение учащимися уровня функциональной </w:t>
      </w:r>
      <w:proofErr w:type="gramStart"/>
      <w:r w:rsidRPr="00544824">
        <w:t>грамотности</w:t>
      </w:r>
      <w:proofErr w:type="gramEnd"/>
      <w:r w:rsidRPr="00544824">
        <w:t xml:space="preserve"> как в рамках традиционных областей социальных взаимодействий, так и в условиях информационной эры;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>дальнейшее развитие предпрофильного обучения;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>интенсификация использования в учебно-воспитательном процессе современных педагогических технологий, оригинальных учебных планов и программ;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>расширение процесса информатизации образовательного процесса, активизация использования информационных технологий;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 xml:space="preserve">системное повышение квалификации преподавательского состава школы,  развитие инновационной и научно-исследовательской деятельности учителей; создание условий для развития разноуровневой системы непрерывного дополнительного образования и воспитания детей; 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>создание единой системы медико-социального сопровождения образовательного процесса в соотнесении с разработкой единой системы медико-социального мониторинга;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>создание условий, благоприятствующих укреплению физического, нравственного и психологического здоровья школьников при опоре на здоровьесберегающие технологии, включая мониторинг здоровья, оптимизацию нагрузки учащихся, культуру здоровья и сознательный выбор здорового образа жизни;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</w:pPr>
      <w:r w:rsidRPr="00544824">
        <w:t>создание условий для самоутверждения каждого воспитанника в формах общественно приемлемого поведения, обретения каждым необходимого для него уважения, социального статуса в среде сверстников;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>содействие осуществлению прав родителей на участие в управлении образовательным учреждением и в организации образовательного процесса, создание системы работы с родителями;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</w:pPr>
      <w:r w:rsidRPr="00544824">
        <w:t>создание благоприятного нравственно-психологического климата в коллективе, обеспечение условий защищённости каждого его члена;</w:t>
      </w:r>
    </w:p>
    <w:p w:rsidR="00634A13" w:rsidRPr="00544824" w:rsidRDefault="00634A13" w:rsidP="00634A1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544824">
        <w:t>улучшение ресурсообеспечения и управления школы.</w:t>
      </w:r>
    </w:p>
    <w:p w:rsidR="00634A13" w:rsidRPr="00544824" w:rsidRDefault="00634A13" w:rsidP="00634A13">
      <w:pPr>
        <w:pStyle w:val="a3"/>
        <w:rPr>
          <w:rStyle w:val="a4"/>
        </w:rPr>
      </w:pPr>
    </w:p>
    <w:p w:rsidR="00634A13" w:rsidRPr="00544824" w:rsidRDefault="00634A13" w:rsidP="00634A13">
      <w:pPr>
        <w:pStyle w:val="a3"/>
      </w:pPr>
      <w:r w:rsidRPr="00544824">
        <w:rPr>
          <w:b/>
        </w:rPr>
        <w:t>Образовательная программа школы</w:t>
      </w:r>
      <w:r w:rsidRPr="00544824">
        <w:t xml:space="preserve">: </w:t>
      </w:r>
    </w:p>
    <w:p w:rsidR="00634A13" w:rsidRPr="00544824" w:rsidRDefault="00634A13" w:rsidP="00634A13">
      <w:pPr>
        <w:pStyle w:val="a3"/>
        <w:numPr>
          <w:ilvl w:val="0"/>
          <w:numId w:val="1"/>
        </w:numPr>
        <w:jc w:val="both"/>
        <w:rPr>
          <w:rStyle w:val="a4"/>
        </w:rPr>
      </w:pPr>
      <w:proofErr w:type="gramStart"/>
      <w:r w:rsidRPr="00544824">
        <w:rPr>
          <w:b/>
        </w:rPr>
        <w:t>создана</w:t>
      </w:r>
      <w:proofErr w:type="gramEnd"/>
      <w:r w:rsidRPr="00544824">
        <w:rPr>
          <w:b/>
        </w:rPr>
        <w:t xml:space="preserve"> </w:t>
      </w:r>
      <w:r w:rsidRPr="00544824">
        <w:t xml:space="preserve">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школы, </w:t>
      </w:r>
      <w:r w:rsidRPr="00544824">
        <w:rPr>
          <w:rStyle w:val="a4"/>
          <w:b/>
        </w:rPr>
        <w:t xml:space="preserve"> </w:t>
      </w:r>
    </w:p>
    <w:p w:rsidR="00634A13" w:rsidRPr="00544824" w:rsidRDefault="00634A13" w:rsidP="00634A13">
      <w:pPr>
        <w:pStyle w:val="a3"/>
        <w:numPr>
          <w:ilvl w:val="0"/>
          <w:numId w:val="1"/>
        </w:numPr>
        <w:jc w:val="both"/>
        <w:rPr>
          <w:rStyle w:val="a4"/>
        </w:rPr>
      </w:pPr>
      <w:r w:rsidRPr="00544824">
        <w:rPr>
          <w:rStyle w:val="a4"/>
          <w:b/>
        </w:rPr>
        <w:t xml:space="preserve">направлена </w:t>
      </w:r>
      <w:r w:rsidRPr="00544824">
        <w:rPr>
          <w:rStyle w:val="a4"/>
        </w:rPr>
        <w:t xml:space="preserve">на: </w:t>
      </w:r>
    </w:p>
    <w:p w:rsidR="00634A13" w:rsidRPr="00544824" w:rsidRDefault="00634A13" w:rsidP="00634A13">
      <w:pPr>
        <w:pStyle w:val="a3"/>
        <w:ind w:left="360"/>
        <w:jc w:val="both"/>
        <w:rPr>
          <w:rStyle w:val="a4"/>
        </w:rPr>
      </w:pPr>
      <w:r w:rsidRPr="00544824">
        <w:rPr>
          <w:rStyle w:val="a4"/>
          <w:b/>
        </w:rPr>
        <w:t xml:space="preserve">- </w:t>
      </w:r>
      <w:r w:rsidRPr="00544824">
        <w:rPr>
          <w:rStyle w:val="a4"/>
        </w:rPr>
        <w:t>обеспечение уровня образованности, соответствующего интеллектуальному потенциалу ученика, на развитие у обучающихся культуры умственного труда, навыков самообразования, методов и средств научного познания</w:t>
      </w:r>
      <w:proofErr w:type="gramStart"/>
      <w:r w:rsidRPr="00544824">
        <w:rPr>
          <w:rStyle w:val="a4"/>
        </w:rPr>
        <w:t>.</w:t>
      </w:r>
      <w:proofErr w:type="gramEnd"/>
      <w:r w:rsidRPr="00544824">
        <w:rPr>
          <w:rStyle w:val="a4"/>
        </w:rPr>
        <w:br/>
      </w:r>
      <w:r w:rsidRPr="00544824">
        <w:rPr>
          <w:rStyle w:val="a4"/>
        </w:rPr>
        <w:lastRenderedPageBreak/>
        <w:t xml:space="preserve">- </w:t>
      </w:r>
      <w:proofErr w:type="gramStart"/>
      <w:r w:rsidRPr="00544824">
        <w:rPr>
          <w:rStyle w:val="a4"/>
        </w:rPr>
        <w:t>у</w:t>
      </w:r>
      <w:proofErr w:type="gramEnd"/>
      <w:r w:rsidRPr="00544824">
        <w:rPr>
          <w:rStyle w:val="a4"/>
        </w:rPr>
        <w:t>довлетворение потребностей:</w:t>
      </w:r>
      <w:r w:rsidRPr="00544824">
        <w:rPr>
          <w:rStyle w:val="a4"/>
          <w:b/>
        </w:rPr>
        <w:br/>
        <w:t>учащихся</w:t>
      </w:r>
      <w:r w:rsidRPr="00544824">
        <w:rPr>
          <w:rStyle w:val="a4"/>
        </w:rPr>
        <w:t xml:space="preserve"> - в программах обучения, стимулирующих развитие познавательных возможностей ученика, в освоении основ личностного самоопределения;</w:t>
      </w:r>
      <w:r w:rsidRPr="00544824">
        <w:rPr>
          <w:rStyle w:val="a4"/>
        </w:rPr>
        <w:br/>
      </w:r>
      <w:r w:rsidRPr="00544824">
        <w:rPr>
          <w:rStyle w:val="a4"/>
          <w:b/>
        </w:rPr>
        <w:t>родителей</w:t>
      </w:r>
      <w:r w:rsidRPr="00544824">
        <w:rPr>
          <w:rStyle w:val="a4"/>
        </w:rPr>
        <w:t xml:space="preserve"> – в обеспечении условий для развития интеллектуального потенциала ученика, получения ими глубоких знаний, обеспечивающих подготовку к продолжению образования;</w:t>
      </w:r>
      <w:r w:rsidRPr="00544824">
        <w:rPr>
          <w:rStyle w:val="a4"/>
        </w:rPr>
        <w:br/>
      </w:r>
      <w:r w:rsidRPr="00544824">
        <w:rPr>
          <w:rStyle w:val="a4"/>
          <w:b/>
        </w:rPr>
        <w:t xml:space="preserve">общества </w:t>
      </w:r>
      <w:r w:rsidRPr="00544824">
        <w:rPr>
          <w:rStyle w:val="a4"/>
        </w:rPr>
        <w:t>– в реализации образовательных программ, обеспечивающих воспитание у учащихся таких личностных качеств как – способность к выбору, готовность к ответственности, сотрудничеству, ориентация на нравственную оценку и самооценку,</w:t>
      </w:r>
      <w:r w:rsidRPr="00544824">
        <w:rPr>
          <w:rStyle w:val="a4"/>
        </w:rPr>
        <w:br/>
        <w:t>– в воспитании человека, способного сохранить традиции села, его материальные и духовные ценности и решать проблемы дальнейшего развития своего района и своей республики.</w:t>
      </w:r>
    </w:p>
    <w:p w:rsidR="00634A13" w:rsidRPr="00544824" w:rsidRDefault="00634A13" w:rsidP="00634A13">
      <w:pPr>
        <w:pStyle w:val="a3"/>
        <w:rPr>
          <w:rStyle w:val="a4"/>
        </w:rPr>
      </w:pPr>
    </w:p>
    <w:p w:rsidR="00634A13" w:rsidRPr="00544824" w:rsidRDefault="00634A13" w:rsidP="00634A13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544824">
        <w:rPr>
          <w:b/>
          <w:bCs/>
          <w:color w:val="000000"/>
        </w:rPr>
        <w:t>1.1.3. Нормативно-правовая основа образовательной программы</w:t>
      </w:r>
    </w:p>
    <w:p w:rsidR="00634A13" w:rsidRPr="00544824" w:rsidRDefault="00634A13" w:rsidP="00634A1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4824">
        <w:rPr>
          <w:color w:val="000000"/>
        </w:rPr>
        <w:t>Образовательная программа школы основывается на следующих нормативных документах: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jc w:val="both"/>
        <w:rPr>
          <w:bCs/>
        </w:rPr>
      </w:pPr>
      <w:proofErr w:type="spellStart"/>
      <w:r w:rsidRPr="00544824">
        <w:rPr>
          <w:bCs/>
        </w:rPr>
        <w:t>Конституция</w:t>
      </w:r>
      <w:proofErr w:type="spellEnd"/>
      <w:r w:rsidRPr="00544824">
        <w:rPr>
          <w:bCs/>
        </w:rPr>
        <w:t xml:space="preserve"> РФ</w:t>
      </w:r>
      <w:r>
        <w:rPr>
          <w:bCs/>
          <w:lang w:val="ru-RU"/>
        </w:rPr>
        <w:t>;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lang w:val="ru-RU"/>
        </w:rPr>
      </w:pPr>
      <w:r w:rsidRPr="00544824">
        <w:rPr>
          <w:lang w:val="ru-RU"/>
        </w:rPr>
        <w:t xml:space="preserve">Федеральный закон Российской Федерации  </w:t>
      </w:r>
      <w:r w:rsidRPr="005F76AF">
        <w:t>N</w:t>
      </w:r>
      <w:r w:rsidRPr="00544824">
        <w:rPr>
          <w:lang w:val="ru-RU"/>
        </w:rPr>
        <w:t>273-ФЗ "Об образовании в Российской Федерации" от 29 декабря 2012 г.</w:t>
      </w:r>
    </w:p>
    <w:p w:rsidR="00634A13" w:rsidRPr="00544824" w:rsidRDefault="005C777A" w:rsidP="00634A13">
      <w:pPr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 w:rsidRPr="00544824">
        <w:rPr>
          <w:lang w:val="ru-RU"/>
        </w:rPr>
        <w:t xml:space="preserve"> </w:t>
      </w:r>
      <w:r w:rsidR="00634A13" w:rsidRPr="00544824">
        <w:rPr>
          <w:lang w:val="ru-RU"/>
        </w:rPr>
        <w:t>«Федеральный компонент государственного стандарта общего образования», утверждён приказом Минобразования России от 5 марта 2004 года № 1089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 w:rsidRPr="00544824">
        <w:rPr>
          <w:lang w:val="ru-RU"/>
        </w:rPr>
        <w:t>«Федеральный базисный учебный план общего образования», утверждён приказом Минобразования России от 9 марта 2004 года № 1312</w:t>
      </w:r>
    </w:p>
    <w:p w:rsidR="00634A13" w:rsidRDefault="00634A13" w:rsidP="00634A13">
      <w:pPr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 w:rsidRPr="00544824">
        <w:rPr>
          <w:bCs/>
          <w:lang w:val="ru-RU"/>
        </w:rPr>
        <w:t xml:space="preserve">Приказ Министерства образования и </w:t>
      </w:r>
      <w:r>
        <w:rPr>
          <w:bCs/>
          <w:lang w:val="ru-RU"/>
        </w:rPr>
        <w:t xml:space="preserve">науки РФ от 06 октября 2009 г. </w:t>
      </w:r>
      <w:r w:rsidRPr="00544824">
        <w:rPr>
          <w:lang w:val="ru-RU"/>
        </w:rPr>
        <w:t>№373 « Об утверждении и введении в действие федерального государственного образовательного стандарта  начального общего образования</w:t>
      </w:r>
      <w:r>
        <w:rPr>
          <w:lang w:val="ru-RU"/>
        </w:rPr>
        <w:t>»;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bCs/>
          <w:lang w:val="ru-RU"/>
        </w:rPr>
      </w:pPr>
      <w:r w:rsidRPr="00544824">
        <w:rPr>
          <w:bCs/>
          <w:lang w:val="ru-RU"/>
        </w:rPr>
        <w:t xml:space="preserve">Приказ Министерства образования и науки РФ от </w:t>
      </w:r>
      <w:r w:rsidRPr="00544824">
        <w:rPr>
          <w:lang w:val="ru-RU"/>
        </w:rPr>
        <w:t>17 октября 2010 г. № 1897 «Об утверждении федерального государственного образовательного стандарт</w:t>
      </w:r>
      <w:r>
        <w:rPr>
          <w:lang w:val="ru-RU"/>
        </w:rPr>
        <w:t>а основного общего образования»;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jc w:val="both"/>
        <w:rPr>
          <w:bCs/>
        </w:rPr>
      </w:pPr>
      <w:proofErr w:type="spellStart"/>
      <w:r w:rsidRPr="00544824">
        <w:rPr>
          <w:bCs/>
        </w:rPr>
        <w:t>Конвенция</w:t>
      </w:r>
      <w:proofErr w:type="spellEnd"/>
      <w:r w:rsidRPr="00544824">
        <w:rPr>
          <w:bCs/>
        </w:rPr>
        <w:t xml:space="preserve"> о </w:t>
      </w:r>
      <w:proofErr w:type="spellStart"/>
      <w:r w:rsidRPr="00544824">
        <w:rPr>
          <w:bCs/>
        </w:rPr>
        <w:t>правах</w:t>
      </w:r>
      <w:proofErr w:type="spellEnd"/>
      <w:r w:rsidRPr="00544824">
        <w:rPr>
          <w:bCs/>
        </w:rPr>
        <w:t xml:space="preserve"> </w:t>
      </w:r>
      <w:proofErr w:type="spellStart"/>
      <w:r w:rsidRPr="00544824">
        <w:rPr>
          <w:bCs/>
        </w:rPr>
        <w:t>ребенка</w:t>
      </w:r>
      <w:proofErr w:type="spellEnd"/>
      <w:r>
        <w:rPr>
          <w:bCs/>
          <w:lang w:val="ru-RU"/>
        </w:rPr>
        <w:t>;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lang w:val="ru-RU"/>
        </w:rPr>
      </w:pPr>
      <w:r w:rsidRPr="00544824">
        <w:rPr>
          <w:bCs/>
          <w:lang w:val="ru-RU"/>
        </w:rPr>
        <w:t>Федеральная программа развития образования в Российской Федерации;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lang w:val="ru-RU"/>
        </w:rPr>
      </w:pPr>
      <w:r w:rsidRPr="00544824">
        <w:rPr>
          <w:bCs/>
          <w:lang w:val="ru-RU"/>
        </w:rPr>
        <w:t>Устав МБОУ Крюковской СОШ,  зарегистрированный 21.01.2016г.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lang w:val="ru-RU"/>
        </w:rPr>
      </w:pPr>
      <w:r w:rsidRPr="00544824">
        <w:rPr>
          <w:bCs/>
          <w:lang w:val="ru-RU"/>
        </w:rPr>
        <w:t>Локальные акты к Уставу школы.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lang w:val="ru-RU"/>
        </w:rPr>
      </w:pPr>
      <w:r w:rsidRPr="00544824">
        <w:rPr>
          <w:bCs/>
          <w:lang w:val="ru-RU"/>
        </w:rPr>
        <w:t>Национальная образовательная инициатива «Наша новая школа»</w:t>
      </w:r>
    </w:p>
    <w:p w:rsidR="00634A13" w:rsidRPr="00544824" w:rsidRDefault="00634A13" w:rsidP="00634A1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</w:pPr>
      <w:r w:rsidRPr="00544824">
        <w:rPr>
          <w:lang w:val="ru-RU"/>
        </w:rPr>
        <w:t xml:space="preserve">Гигиенические требования к условиям обучения в общеобразовательных учреждениях. </w:t>
      </w:r>
      <w:proofErr w:type="spellStart"/>
      <w:r w:rsidRPr="00544824">
        <w:t>СанПиН</w:t>
      </w:r>
      <w:proofErr w:type="spellEnd"/>
      <w:r w:rsidRPr="00544824">
        <w:t xml:space="preserve"> 2.4.2.12821-10;</w:t>
      </w:r>
    </w:p>
    <w:p w:rsidR="00634A13" w:rsidRPr="00544824" w:rsidRDefault="00634A13" w:rsidP="00634A13">
      <w:pPr>
        <w:pStyle w:val="a3"/>
        <w:rPr>
          <w:rStyle w:val="a5"/>
        </w:rPr>
      </w:pPr>
    </w:p>
    <w:p w:rsidR="00634A13" w:rsidRPr="00544824" w:rsidRDefault="00634A13" w:rsidP="00634A13">
      <w:pPr>
        <w:pStyle w:val="a3"/>
      </w:pPr>
      <w:r w:rsidRPr="00544824">
        <w:rPr>
          <w:rStyle w:val="a5"/>
        </w:rPr>
        <w:t>1.2. Миссия школы:</w:t>
      </w:r>
    </w:p>
    <w:p w:rsidR="00634A13" w:rsidRPr="00544824" w:rsidRDefault="00634A13" w:rsidP="00634A13">
      <w:pPr>
        <w:pStyle w:val="a3"/>
        <w:numPr>
          <w:ilvl w:val="0"/>
          <w:numId w:val="3"/>
        </w:numPr>
        <w:rPr>
          <w:iCs/>
          <w:spacing w:val="-7"/>
        </w:rPr>
      </w:pPr>
      <w:r w:rsidRPr="00544824">
        <w:rPr>
          <w:iCs/>
          <w:spacing w:val="-8"/>
        </w:rPr>
        <w:t xml:space="preserve">создание достаточных и необходимых </w:t>
      </w:r>
      <w:r w:rsidRPr="00544824">
        <w:rPr>
          <w:iCs/>
          <w:spacing w:val="-7"/>
        </w:rPr>
        <w:t>образовательных условий для социальной успешности учащихся и вы</w:t>
      </w:r>
      <w:r w:rsidRPr="00544824">
        <w:rPr>
          <w:iCs/>
          <w:spacing w:val="-7"/>
        </w:rPr>
        <w:softHyphen/>
        <w:t xml:space="preserve">пускников Школы; </w:t>
      </w:r>
    </w:p>
    <w:p w:rsidR="00634A13" w:rsidRPr="00544824" w:rsidRDefault="00634A13" w:rsidP="00634A13">
      <w:pPr>
        <w:pStyle w:val="a3"/>
        <w:numPr>
          <w:ilvl w:val="0"/>
          <w:numId w:val="3"/>
        </w:numPr>
        <w:rPr>
          <w:iCs/>
          <w:spacing w:val="-7"/>
        </w:rPr>
      </w:pPr>
      <w:r w:rsidRPr="00544824">
        <w:t>создание  условия для самореализации учащихся в учебно-воспитательном процессе и  развитии их  ключевых компетенций;</w:t>
      </w:r>
    </w:p>
    <w:p w:rsidR="00634A13" w:rsidRPr="00544824" w:rsidRDefault="00634A13" w:rsidP="00634A13">
      <w:pPr>
        <w:pStyle w:val="a3"/>
        <w:numPr>
          <w:ilvl w:val="0"/>
          <w:numId w:val="3"/>
        </w:numPr>
        <w:jc w:val="both"/>
      </w:pPr>
      <w:r w:rsidRPr="00544824">
        <w:t xml:space="preserve">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</w:t>
      </w:r>
    </w:p>
    <w:p w:rsidR="00634A13" w:rsidRDefault="00634A13" w:rsidP="00634A13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</w:p>
    <w:p w:rsidR="00634A13" w:rsidRPr="00544824" w:rsidRDefault="00634A13" w:rsidP="00634A1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1" w:name="_GoBack"/>
      <w:bookmarkEnd w:id="1"/>
      <w:r w:rsidRPr="00544824">
        <w:rPr>
          <w:b/>
          <w:bCs/>
          <w:color w:val="000000"/>
        </w:rPr>
        <w:t>1.3. Образ выпускника как главный целевой ориентир образовательной программы школы</w:t>
      </w:r>
    </w:p>
    <w:p w:rsidR="00634A13" w:rsidRPr="00544824" w:rsidRDefault="00634A13" w:rsidP="00634A13">
      <w:pPr>
        <w:pStyle w:val="a6"/>
        <w:spacing w:before="0" w:beforeAutospacing="0" w:after="0" w:afterAutospacing="0"/>
        <w:rPr>
          <w:b/>
          <w:color w:val="000000"/>
        </w:rPr>
      </w:pPr>
    </w:p>
    <w:p w:rsidR="00634A13" w:rsidRPr="00544824" w:rsidRDefault="00634A13" w:rsidP="00634A13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544824">
        <w:rPr>
          <w:b/>
          <w:color w:val="000000"/>
        </w:rPr>
        <w:t>Модель выпускника</w:t>
      </w:r>
      <w:r w:rsidRPr="00544824">
        <w:rPr>
          <w:color w:val="000000"/>
        </w:rPr>
        <w:t xml:space="preserve"> - совокупность качеств и умений, сформированных в результате реализации образовательной программы школы. Описание модели выпускника дает ясное </w:t>
      </w:r>
      <w:r w:rsidRPr="00544824">
        <w:rPr>
          <w:color w:val="000000"/>
        </w:rPr>
        <w:lastRenderedPageBreak/>
        <w:t xml:space="preserve">представление о том, к какому результату следует стремиться педагогическому коллективу. </w:t>
      </w:r>
    </w:p>
    <w:p w:rsidR="00634A13" w:rsidRPr="00544824" w:rsidRDefault="00634A13" w:rsidP="00634A13">
      <w:pPr>
        <w:pStyle w:val="a3"/>
      </w:pPr>
      <w:r w:rsidRPr="00544824">
        <w:t>Основным проектируемым результатом школьного образования является формирование всесторонне образованной, социально зрелой, саморазвивающейся личности, которой присущи: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наличие компетенций по широкому кругу областей и явлений;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высокий интеллектуальный уровень;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сформированность современной картины мира, усвоенность базовых понятий, теорий, концепций, принципов и законов;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общая культура, широкий кругозор, нравственная устойчивость;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патриотизм;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системность познания сложных явлений и процессов в природе, обществе, культуре, экономике;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потребность в самообразовании и самосовершенствовании;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владение умениями и навыками самообразования и самовоспитания;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физическая выносливость и здоровье, достаточные для преодоления больших умственных и нервных нагрузок в условиях конкуренции на рынке труда;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профессиональная ориентированность, осознанность выбора для последующего освоения образовательных программ профессионального образования;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готовность к жизненному самоопределению;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уважение к труду;</w:t>
      </w:r>
    </w:p>
    <w:p w:rsidR="00634A13" w:rsidRPr="00544824" w:rsidRDefault="00634A13" w:rsidP="00634A13">
      <w:pPr>
        <w:pStyle w:val="a3"/>
        <w:numPr>
          <w:ilvl w:val="0"/>
          <w:numId w:val="4"/>
        </w:numPr>
      </w:pPr>
      <w:r w:rsidRPr="00544824">
        <w:t>сформированность базовых ценностей культурного, цивилизованного человека, отражающим отношение к себе, окружающим, способам жизнедеятельности и самоутверждения.</w:t>
      </w:r>
    </w:p>
    <w:p w:rsidR="00634A13" w:rsidRPr="00544824" w:rsidRDefault="00634A13" w:rsidP="00634A13">
      <w:pPr>
        <w:pStyle w:val="a3"/>
      </w:pPr>
      <w:r w:rsidRPr="00544824">
        <w:t>Образовательная программа школы рассчитана на 201</w:t>
      </w:r>
      <w:r>
        <w:t>7</w:t>
      </w:r>
      <w:r w:rsidRPr="00544824">
        <w:t>/201</w:t>
      </w:r>
      <w:r>
        <w:t>8</w:t>
      </w:r>
      <w:r w:rsidRPr="00544824">
        <w:t xml:space="preserve"> год.</w:t>
      </w:r>
    </w:p>
    <w:p w:rsidR="00634A13" w:rsidRPr="00544824" w:rsidRDefault="00634A13" w:rsidP="00634A13">
      <w:pPr>
        <w:pStyle w:val="a3"/>
        <w:jc w:val="both"/>
      </w:pPr>
      <w:r w:rsidRPr="00544824">
        <w:t>В построении основной образовательной программы на предстоящий учебный год  учитываются требования к структуре основной образовательной программы ФГОС и по возможности включать новые компоненты для обогащения учебного плана, расширения ресурсных возможностей образовательного учреждения:</w:t>
      </w:r>
    </w:p>
    <w:p w:rsidR="00634A13" w:rsidRPr="00544824" w:rsidRDefault="00634A13" w:rsidP="00634A13">
      <w:pPr>
        <w:pStyle w:val="a3"/>
        <w:numPr>
          <w:ilvl w:val="0"/>
          <w:numId w:val="2"/>
        </w:numPr>
        <w:jc w:val="both"/>
      </w:pPr>
      <w:r w:rsidRPr="00544824">
        <w:t xml:space="preserve">программа духовно-нравственного развития и воспитания </w:t>
      </w:r>
      <w:proofErr w:type="gramStart"/>
      <w:r w:rsidRPr="00544824">
        <w:t>обучающихся</w:t>
      </w:r>
      <w:proofErr w:type="gramEnd"/>
      <w:r w:rsidRPr="00544824">
        <w:t xml:space="preserve">; </w:t>
      </w:r>
    </w:p>
    <w:p w:rsidR="00634A13" w:rsidRPr="00544824" w:rsidRDefault="00634A13" w:rsidP="00634A13">
      <w:pPr>
        <w:pStyle w:val="a3"/>
        <w:numPr>
          <w:ilvl w:val="0"/>
          <w:numId w:val="2"/>
        </w:numPr>
        <w:jc w:val="both"/>
      </w:pPr>
      <w:r w:rsidRPr="00544824">
        <w:t xml:space="preserve">программа профессиональной ориентации </w:t>
      </w:r>
      <w:proofErr w:type="gramStart"/>
      <w:r w:rsidRPr="00544824">
        <w:t>обучающихся</w:t>
      </w:r>
      <w:proofErr w:type="gramEnd"/>
      <w:r w:rsidRPr="00544824">
        <w:t xml:space="preserve"> на ступени основного общего образования;</w:t>
      </w:r>
    </w:p>
    <w:p w:rsidR="00634A13" w:rsidRPr="00544824" w:rsidRDefault="00634A13" w:rsidP="00634A13">
      <w:pPr>
        <w:pStyle w:val="a3"/>
        <w:numPr>
          <w:ilvl w:val="0"/>
          <w:numId w:val="2"/>
        </w:numPr>
        <w:jc w:val="both"/>
      </w:pPr>
      <w:r w:rsidRPr="00544824">
        <w:t>программа формирования культуры здорового и безопасного образа жизни;</w:t>
      </w:r>
    </w:p>
    <w:p w:rsidR="00634A13" w:rsidRPr="00544824" w:rsidRDefault="00634A13" w:rsidP="00634A13">
      <w:pPr>
        <w:pStyle w:val="a3"/>
        <w:numPr>
          <w:ilvl w:val="0"/>
          <w:numId w:val="2"/>
        </w:numPr>
        <w:jc w:val="both"/>
      </w:pPr>
      <w:r w:rsidRPr="00544824">
        <w:t xml:space="preserve">программа формирования и развития ИКТ-компетентности </w:t>
      </w:r>
      <w:proofErr w:type="gramStart"/>
      <w:r w:rsidRPr="00544824">
        <w:t>обучающихся</w:t>
      </w:r>
      <w:proofErr w:type="gramEnd"/>
      <w:r w:rsidRPr="00544824">
        <w:t>;</w:t>
      </w:r>
    </w:p>
    <w:p w:rsidR="00634A13" w:rsidRPr="00544824" w:rsidRDefault="00634A13" w:rsidP="00634A13">
      <w:pPr>
        <w:pStyle w:val="a3"/>
        <w:numPr>
          <w:ilvl w:val="0"/>
          <w:numId w:val="2"/>
        </w:numPr>
        <w:jc w:val="both"/>
      </w:pPr>
      <w:r w:rsidRPr="00544824">
        <w:t xml:space="preserve">программа исследовательской и проектной деятельности </w:t>
      </w:r>
      <w:proofErr w:type="gramStart"/>
      <w:r w:rsidRPr="00544824">
        <w:t>обучающихся</w:t>
      </w:r>
      <w:proofErr w:type="gramEnd"/>
      <w:r w:rsidRPr="00544824">
        <w:t>;</w:t>
      </w:r>
    </w:p>
    <w:p w:rsidR="00634A13" w:rsidRPr="00544824" w:rsidRDefault="00634A13" w:rsidP="00634A13">
      <w:pPr>
        <w:pStyle w:val="a3"/>
        <w:numPr>
          <w:ilvl w:val="0"/>
          <w:numId w:val="2"/>
        </w:numPr>
        <w:jc w:val="both"/>
      </w:pPr>
      <w:r w:rsidRPr="00544824">
        <w:t xml:space="preserve">программа социальной деятельности </w:t>
      </w:r>
      <w:proofErr w:type="gramStart"/>
      <w:r w:rsidRPr="00544824">
        <w:t>обучающихся</w:t>
      </w:r>
      <w:proofErr w:type="gramEnd"/>
      <w:r w:rsidRPr="00544824">
        <w:t>.</w:t>
      </w:r>
    </w:p>
    <w:p w:rsidR="00634A13" w:rsidRPr="00544824" w:rsidRDefault="00634A13" w:rsidP="00634A13">
      <w:pPr>
        <w:pStyle w:val="a3"/>
        <w:jc w:val="both"/>
      </w:pPr>
      <w:r w:rsidRPr="00544824">
        <w:t>Такой подход к разработке основной образовательной программы обеспечит предпосылки к формированию нового качества образования в соответствии с требования ФГОС, так как учебный план не является самодостаточным инструментом для достижения образовательных результатов.</w:t>
      </w:r>
    </w:p>
    <w:p w:rsidR="00634A13" w:rsidRPr="00544824" w:rsidRDefault="00634A13" w:rsidP="00634A13">
      <w:pPr>
        <w:pStyle w:val="a3"/>
      </w:pPr>
    </w:p>
    <w:p w:rsidR="00634A13" w:rsidRPr="00544824" w:rsidRDefault="00634A13" w:rsidP="00634A13">
      <w:pPr>
        <w:rPr>
          <w:lang w:val="ru-RU"/>
        </w:rPr>
      </w:pPr>
    </w:p>
    <w:p w:rsidR="005C4FEE" w:rsidRPr="00634A13" w:rsidRDefault="005C4FEE">
      <w:pPr>
        <w:rPr>
          <w:lang w:val="ru-RU"/>
        </w:rPr>
      </w:pPr>
    </w:p>
    <w:sectPr w:rsidR="005C4FEE" w:rsidRPr="00634A13" w:rsidSect="007A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5A8A"/>
    <w:multiLevelType w:val="hybridMultilevel"/>
    <w:tmpl w:val="65EA61D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AC389D"/>
    <w:multiLevelType w:val="hybridMultilevel"/>
    <w:tmpl w:val="556A4464"/>
    <w:lvl w:ilvl="0" w:tplc="82E02F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F46A18"/>
    <w:multiLevelType w:val="hybridMultilevel"/>
    <w:tmpl w:val="9CE483D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0E2DC3"/>
    <w:multiLevelType w:val="hybridMultilevel"/>
    <w:tmpl w:val="A06E05E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706ACC"/>
    <w:multiLevelType w:val="hybridMultilevel"/>
    <w:tmpl w:val="ADB442A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CC06D3"/>
    <w:multiLevelType w:val="hybridMultilevel"/>
    <w:tmpl w:val="05F6FC0C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A13"/>
    <w:rsid w:val="00232913"/>
    <w:rsid w:val="003D2D0E"/>
    <w:rsid w:val="003D59DC"/>
    <w:rsid w:val="005C4FEE"/>
    <w:rsid w:val="005C777A"/>
    <w:rsid w:val="00634A13"/>
    <w:rsid w:val="00842F0F"/>
    <w:rsid w:val="008D676E"/>
    <w:rsid w:val="009D0A4C"/>
    <w:rsid w:val="00E01C0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34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4A13"/>
    <w:rPr>
      <w:b/>
      <w:bCs/>
    </w:rPr>
  </w:style>
  <w:style w:type="paragraph" w:styleId="a6">
    <w:name w:val="Normal (Web)"/>
    <w:basedOn w:val="a"/>
    <w:uiPriority w:val="99"/>
    <w:unhideWhenUsed/>
    <w:rsid w:val="00634A13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1678</Words>
  <Characters>9569</Characters>
  <Application>Microsoft Office Word</Application>
  <DocSecurity>0</DocSecurity>
  <Lines>79</Lines>
  <Paragraphs>22</Paragraphs>
  <ScaleCrop>false</ScaleCrop>
  <Company>Microsoft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Direktor</cp:lastModifiedBy>
  <cp:revision>2</cp:revision>
  <dcterms:created xsi:type="dcterms:W3CDTF">2017-10-18T21:15:00Z</dcterms:created>
  <dcterms:modified xsi:type="dcterms:W3CDTF">2017-10-19T07:42:00Z</dcterms:modified>
</cp:coreProperties>
</file>